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D8D" w:rsidRPr="00AF6501" w:rsidRDefault="00AF6501" w:rsidP="00AF6501">
      <w:pPr>
        <w:jc w:val="center"/>
        <w:rPr>
          <w:rFonts w:ascii="Times New Roman" w:hAnsi="Times New Roman" w:cs="Times New Roman"/>
          <w:b/>
        </w:rPr>
      </w:pPr>
      <w:r w:rsidRPr="00AF6501">
        <w:rPr>
          <w:rFonts w:ascii="Times New Roman" w:hAnsi="Times New Roman" w:cs="Times New Roman"/>
          <w:b/>
        </w:rPr>
        <w:t>Madde Tepki Kuramları – 2</w:t>
      </w:r>
      <w:r>
        <w:rPr>
          <w:rFonts w:ascii="Times New Roman" w:hAnsi="Times New Roman" w:cs="Times New Roman"/>
          <w:b/>
        </w:rPr>
        <w:t xml:space="preserve"> Dersi</w:t>
      </w:r>
    </w:p>
    <w:p w:rsidR="00AF6501" w:rsidRDefault="00AF6501" w:rsidP="00AF6501">
      <w:pPr>
        <w:jc w:val="center"/>
        <w:rPr>
          <w:rFonts w:ascii="Times New Roman" w:hAnsi="Times New Roman" w:cs="Times New Roman"/>
          <w:b/>
        </w:rPr>
      </w:pPr>
      <w:r w:rsidRPr="00AF6501">
        <w:rPr>
          <w:rFonts w:ascii="Times New Roman" w:hAnsi="Times New Roman" w:cs="Times New Roman"/>
          <w:b/>
        </w:rPr>
        <w:t xml:space="preserve">Çalışma Paketi </w:t>
      </w:r>
      <w:r>
        <w:rPr>
          <w:rFonts w:ascii="Times New Roman" w:hAnsi="Times New Roman" w:cs="Times New Roman"/>
          <w:b/>
        </w:rPr>
        <w:t>–</w:t>
      </w:r>
      <w:r w:rsidRPr="00AF6501">
        <w:rPr>
          <w:rFonts w:ascii="Times New Roman" w:hAnsi="Times New Roman" w:cs="Times New Roman"/>
          <w:b/>
        </w:rPr>
        <w:t xml:space="preserve"> 3</w:t>
      </w:r>
    </w:p>
    <w:p w:rsidR="00AF6501" w:rsidRDefault="00AF6501" w:rsidP="00AF6501">
      <w:pPr>
        <w:jc w:val="center"/>
        <w:rPr>
          <w:rFonts w:ascii="Times New Roman" w:hAnsi="Times New Roman" w:cs="Times New Roman"/>
          <w:b/>
        </w:rPr>
      </w:pPr>
    </w:p>
    <w:p w:rsidR="00AF6501" w:rsidRDefault="00AF6501" w:rsidP="00AF6501">
      <w:pPr>
        <w:jc w:val="both"/>
        <w:rPr>
          <w:rFonts w:ascii="Times New Roman" w:hAnsi="Times New Roman" w:cs="Times New Roman"/>
          <w:b/>
        </w:rPr>
      </w:pPr>
      <w:r>
        <w:rPr>
          <w:rFonts w:ascii="Times New Roman" w:hAnsi="Times New Roman" w:cs="Times New Roman"/>
          <w:b/>
        </w:rPr>
        <w:t xml:space="preserve">Konu: </w:t>
      </w:r>
      <w:r w:rsidR="00043093" w:rsidRPr="00043093">
        <w:rPr>
          <w:rFonts w:ascii="Times New Roman" w:hAnsi="Times New Roman" w:cs="Times New Roman"/>
        </w:rPr>
        <w:t xml:space="preserve">Çok Kategorili Madde Tepki Kuramı </w:t>
      </w:r>
      <w:r w:rsidR="00FB1082">
        <w:rPr>
          <w:rFonts w:ascii="Times New Roman" w:hAnsi="Times New Roman" w:cs="Times New Roman"/>
        </w:rPr>
        <w:t xml:space="preserve">Modelleri </w:t>
      </w:r>
      <w:r w:rsidR="00043093" w:rsidRPr="00043093">
        <w:rPr>
          <w:rFonts w:ascii="Times New Roman" w:hAnsi="Times New Roman" w:cs="Times New Roman"/>
        </w:rPr>
        <w:t xml:space="preserve">(Polytomous </w:t>
      </w:r>
      <w:proofErr w:type="spellStart"/>
      <w:r w:rsidR="00043093" w:rsidRPr="00043093">
        <w:rPr>
          <w:rFonts w:ascii="Times New Roman" w:hAnsi="Times New Roman" w:cs="Times New Roman"/>
        </w:rPr>
        <w:t>Item</w:t>
      </w:r>
      <w:proofErr w:type="spellEnd"/>
      <w:r w:rsidR="00043093" w:rsidRPr="00043093">
        <w:rPr>
          <w:rFonts w:ascii="Times New Roman" w:hAnsi="Times New Roman" w:cs="Times New Roman"/>
        </w:rPr>
        <w:t xml:space="preserve"> </w:t>
      </w:r>
      <w:proofErr w:type="spellStart"/>
      <w:r w:rsidR="00043093" w:rsidRPr="00043093">
        <w:rPr>
          <w:rFonts w:ascii="Times New Roman" w:hAnsi="Times New Roman" w:cs="Times New Roman"/>
        </w:rPr>
        <w:t>Response</w:t>
      </w:r>
      <w:proofErr w:type="spellEnd"/>
      <w:r w:rsidR="00043093" w:rsidRPr="00043093">
        <w:rPr>
          <w:rFonts w:ascii="Times New Roman" w:hAnsi="Times New Roman" w:cs="Times New Roman"/>
        </w:rPr>
        <w:t xml:space="preserve"> </w:t>
      </w:r>
      <w:proofErr w:type="spellStart"/>
      <w:r w:rsidR="00043093" w:rsidRPr="00043093">
        <w:rPr>
          <w:rFonts w:ascii="Times New Roman" w:hAnsi="Times New Roman" w:cs="Times New Roman"/>
        </w:rPr>
        <w:t>Theory</w:t>
      </w:r>
      <w:proofErr w:type="spellEnd"/>
      <w:r w:rsidR="00043093" w:rsidRPr="00043093">
        <w:rPr>
          <w:rFonts w:ascii="Times New Roman" w:hAnsi="Times New Roman" w:cs="Times New Roman"/>
        </w:rPr>
        <w:t>)</w:t>
      </w:r>
    </w:p>
    <w:p w:rsidR="00AF6501" w:rsidRDefault="00AF6501" w:rsidP="00AF6501">
      <w:pPr>
        <w:jc w:val="both"/>
        <w:rPr>
          <w:rFonts w:ascii="Times New Roman" w:hAnsi="Times New Roman" w:cs="Times New Roman"/>
          <w:b/>
        </w:rPr>
      </w:pPr>
      <w:r>
        <w:rPr>
          <w:rFonts w:ascii="Times New Roman" w:hAnsi="Times New Roman" w:cs="Times New Roman"/>
          <w:b/>
        </w:rPr>
        <w:t>Hedefler:</w:t>
      </w:r>
    </w:p>
    <w:p w:rsidR="00043093" w:rsidRPr="00765AF2" w:rsidRDefault="00765AF2" w:rsidP="00043093">
      <w:pPr>
        <w:pStyle w:val="ListeParagraf"/>
        <w:numPr>
          <w:ilvl w:val="0"/>
          <w:numId w:val="1"/>
        </w:numPr>
        <w:jc w:val="both"/>
        <w:rPr>
          <w:rFonts w:ascii="Times New Roman" w:hAnsi="Times New Roman" w:cs="Times New Roman"/>
        </w:rPr>
      </w:pPr>
      <w:r w:rsidRPr="00765AF2">
        <w:rPr>
          <w:rFonts w:ascii="Times New Roman" w:hAnsi="Times New Roman" w:cs="Times New Roman"/>
        </w:rPr>
        <w:t>Aşamalı Tepki Modeli (</w:t>
      </w:r>
      <w:proofErr w:type="spellStart"/>
      <w:r w:rsidRPr="00765AF2">
        <w:rPr>
          <w:rFonts w:ascii="Times New Roman" w:hAnsi="Times New Roman" w:cs="Times New Roman"/>
        </w:rPr>
        <w:t>Graded</w:t>
      </w:r>
      <w:proofErr w:type="spellEnd"/>
      <w:r w:rsidRPr="00765AF2">
        <w:rPr>
          <w:rFonts w:ascii="Times New Roman" w:hAnsi="Times New Roman" w:cs="Times New Roman"/>
        </w:rPr>
        <w:t xml:space="preserve"> </w:t>
      </w:r>
      <w:proofErr w:type="spellStart"/>
      <w:r w:rsidRPr="00765AF2">
        <w:rPr>
          <w:rFonts w:ascii="Times New Roman" w:hAnsi="Times New Roman" w:cs="Times New Roman"/>
        </w:rPr>
        <w:t>Response</w:t>
      </w:r>
      <w:proofErr w:type="spellEnd"/>
      <w:r w:rsidRPr="00765AF2">
        <w:rPr>
          <w:rFonts w:ascii="Times New Roman" w:hAnsi="Times New Roman" w:cs="Times New Roman"/>
        </w:rPr>
        <w:t xml:space="preserve"> Model) kullanarak madde parametrelerini kestirme, </w:t>
      </w:r>
    </w:p>
    <w:p w:rsidR="00765AF2" w:rsidRPr="00765AF2" w:rsidRDefault="00765AF2" w:rsidP="00043093">
      <w:pPr>
        <w:pStyle w:val="ListeParagraf"/>
        <w:numPr>
          <w:ilvl w:val="0"/>
          <w:numId w:val="1"/>
        </w:numPr>
        <w:jc w:val="both"/>
        <w:rPr>
          <w:rFonts w:ascii="Times New Roman" w:hAnsi="Times New Roman" w:cs="Times New Roman"/>
        </w:rPr>
      </w:pPr>
      <w:r w:rsidRPr="00765AF2">
        <w:rPr>
          <w:rFonts w:ascii="Times New Roman" w:hAnsi="Times New Roman" w:cs="Times New Roman"/>
        </w:rPr>
        <w:t>Her bir cevap kategorisi için ayırt edicilik (</w:t>
      </w:r>
      <w:proofErr w:type="spellStart"/>
      <w:r w:rsidRPr="00765AF2">
        <w:rPr>
          <w:rFonts w:ascii="Times New Roman" w:hAnsi="Times New Roman" w:cs="Times New Roman"/>
        </w:rPr>
        <w:t>discrimination</w:t>
      </w:r>
      <w:proofErr w:type="spellEnd"/>
      <w:r w:rsidRPr="00765AF2">
        <w:rPr>
          <w:rFonts w:ascii="Times New Roman" w:hAnsi="Times New Roman" w:cs="Times New Roman"/>
        </w:rPr>
        <w:t>) ve kategori eşik parametre</w:t>
      </w:r>
      <w:r>
        <w:rPr>
          <w:rFonts w:ascii="Times New Roman" w:hAnsi="Times New Roman" w:cs="Times New Roman"/>
        </w:rPr>
        <w:t>ler</w:t>
      </w:r>
      <w:r w:rsidRPr="00765AF2">
        <w:rPr>
          <w:rFonts w:ascii="Times New Roman" w:hAnsi="Times New Roman" w:cs="Times New Roman"/>
        </w:rPr>
        <w:t>i (</w:t>
      </w:r>
      <w:proofErr w:type="spellStart"/>
      <w:r w:rsidRPr="00765AF2">
        <w:rPr>
          <w:rFonts w:ascii="Times New Roman" w:hAnsi="Times New Roman" w:cs="Times New Roman"/>
        </w:rPr>
        <w:t>category</w:t>
      </w:r>
      <w:proofErr w:type="spellEnd"/>
      <w:r w:rsidRPr="00765AF2">
        <w:rPr>
          <w:rFonts w:ascii="Times New Roman" w:hAnsi="Times New Roman" w:cs="Times New Roman"/>
        </w:rPr>
        <w:t xml:space="preserve"> threshold) hesaplama,</w:t>
      </w:r>
    </w:p>
    <w:p w:rsidR="00AF6501" w:rsidRPr="00765AF2" w:rsidRDefault="00765AF2" w:rsidP="00331606">
      <w:pPr>
        <w:pStyle w:val="ListeParagraf"/>
        <w:numPr>
          <w:ilvl w:val="0"/>
          <w:numId w:val="1"/>
        </w:numPr>
        <w:jc w:val="both"/>
        <w:rPr>
          <w:rFonts w:ascii="Times New Roman" w:hAnsi="Times New Roman" w:cs="Times New Roman"/>
          <w:b/>
        </w:rPr>
      </w:pPr>
      <w:r w:rsidRPr="00765AF2">
        <w:rPr>
          <w:rFonts w:ascii="Times New Roman" w:hAnsi="Times New Roman" w:cs="Times New Roman"/>
        </w:rPr>
        <w:t xml:space="preserve">Kategorik karakteristik eğrilerini (CCC: </w:t>
      </w:r>
      <w:proofErr w:type="spellStart"/>
      <w:r w:rsidRPr="00765AF2">
        <w:rPr>
          <w:rFonts w:ascii="Times New Roman" w:hAnsi="Times New Roman" w:cs="Times New Roman"/>
        </w:rPr>
        <w:t>Category</w:t>
      </w:r>
      <w:proofErr w:type="spellEnd"/>
      <w:r w:rsidRPr="00765AF2">
        <w:rPr>
          <w:rFonts w:ascii="Times New Roman" w:hAnsi="Times New Roman" w:cs="Times New Roman"/>
        </w:rPr>
        <w:t xml:space="preserve"> </w:t>
      </w:r>
      <w:proofErr w:type="spellStart"/>
      <w:r w:rsidRPr="00765AF2">
        <w:rPr>
          <w:rFonts w:ascii="Times New Roman" w:hAnsi="Times New Roman" w:cs="Times New Roman"/>
        </w:rPr>
        <w:t>Characteristic</w:t>
      </w:r>
      <w:proofErr w:type="spellEnd"/>
      <w:r w:rsidRPr="00765AF2">
        <w:rPr>
          <w:rFonts w:ascii="Times New Roman" w:hAnsi="Times New Roman" w:cs="Times New Roman"/>
        </w:rPr>
        <w:t xml:space="preserve"> </w:t>
      </w:r>
      <w:proofErr w:type="spellStart"/>
      <w:r w:rsidRPr="00765AF2">
        <w:rPr>
          <w:rFonts w:ascii="Times New Roman" w:hAnsi="Times New Roman" w:cs="Times New Roman"/>
        </w:rPr>
        <w:t>Curve</w:t>
      </w:r>
      <w:proofErr w:type="spellEnd"/>
      <w:r w:rsidRPr="00765AF2">
        <w:rPr>
          <w:rFonts w:ascii="Times New Roman" w:hAnsi="Times New Roman" w:cs="Times New Roman"/>
        </w:rPr>
        <w:t>) çizdirme,</w:t>
      </w:r>
    </w:p>
    <w:p w:rsidR="00765AF2" w:rsidRDefault="00AF6501" w:rsidP="00AF6501">
      <w:pPr>
        <w:jc w:val="both"/>
        <w:rPr>
          <w:rFonts w:ascii="Times New Roman" w:hAnsi="Times New Roman" w:cs="Times New Roman"/>
        </w:rPr>
      </w:pPr>
      <w:r>
        <w:rPr>
          <w:rFonts w:ascii="Times New Roman" w:hAnsi="Times New Roman" w:cs="Times New Roman"/>
          <w:b/>
        </w:rPr>
        <w:t xml:space="preserve">Gerekli Programlar: </w:t>
      </w:r>
      <w:r w:rsidRPr="00AF6501">
        <w:rPr>
          <w:rFonts w:ascii="Times New Roman" w:hAnsi="Times New Roman" w:cs="Times New Roman"/>
        </w:rPr>
        <w:t xml:space="preserve">(1) </w:t>
      </w:r>
      <w:proofErr w:type="spellStart"/>
      <w:r w:rsidR="004554B5">
        <w:rPr>
          <w:rFonts w:ascii="Times New Roman" w:hAnsi="Times New Roman" w:cs="Times New Roman"/>
        </w:rPr>
        <w:t>Mplus</w:t>
      </w:r>
      <w:proofErr w:type="spellEnd"/>
      <w:r w:rsidR="004554B5">
        <w:rPr>
          <w:rFonts w:ascii="Times New Roman" w:hAnsi="Times New Roman" w:cs="Times New Roman"/>
        </w:rPr>
        <w:t xml:space="preserve"> ve (2) </w:t>
      </w:r>
      <w:r w:rsidRPr="00AF6501">
        <w:rPr>
          <w:rFonts w:ascii="Times New Roman" w:hAnsi="Times New Roman" w:cs="Times New Roman"/>
        </w:rPr>
        <w:t xml:space="preserve">R </w:t>
      </w:r>
      <w:proofErr w:type="spellStart"/>
      <w:r w:rsidRPr="00AF6501">
        <w:rPr>
          <w:rFonts w:ascii="Times New Roman" w:hAnsi="Times New Roman" w:cs="Times New Roman"/>
        </w:rPr>
        <w:t>Studio</w:t>
      </w:r>
      <w:proofErr w:type="spellEnd"/>
      <w:r w:rsidRPr="00AF6501">
        <w:rPr>
          <w:rFonts w:ascii="Times New Roman" w:hAnsi="Times New Roman" w:cs="Times New Roman"/>
        </w:rPr>
        <w:t xml:space="preserve"> </w:t>
      </w:r>
    </w:p>
    <w:p w:rsidR="00100F30" w:rsidRDefault="00100F30" w:rsidP="00AF6501">
      <w:pPr>
        <w:jc w:val="both"/>
        <w:rPr>
          <w:rFonts w:ascii="Times New Roman" w:hAnsi="Times New Roman" w:cs="Times New Roman"/>
        </w:rPr>
      </w:pPr>
    </w:p>
    <w:p w:rsidR="004B1AD0" w:rsidRDefault="00765AF2" w:rsidP="00AF6501">
      <w:pPr>
        <w:jc w:val="both"/>
        <w:rPr>
          <w:rFonts w:ascii="Times New Roman" w:hAnsi="Times New Roman" w:cs="Times New Roman"/>
        </w:rPr>
      </w:pPr>
      <w:r>
        <w:rPr>
          <w:rFonts w:ascii="Times New Roman" w:hAnsi="Times New Roman" w:cs="Times New Roman"/>
        </w:rPr>
        <w:t xml:space="preserve">Bu çalışma paketi, </w:t>
      </w:r>
      <w:proofErr w:type="spellStart"/>
      <w:r w:rsidR="00DB0C43">
        <w:rPr>
          <w:rFonts w:ascii="Times New Roman" w:hAnsi="Times New Roman" w:cs="Times New Roman"/>
        </w:rPr>
        <w:t>Mplus</w:t>
      </w:r>
      <w:proofErr w:type="spellEnd"/>
      <w:r>
        <w:rPr>
          <w:rFonts w:ascii="Times New Roman" w:hAnsi="Times New Roman" w:cs="Times New Roman"/>
        </w:rPr>
        <w:t xml:space="preserve"> </w:t>
      </w:r>
      <w:r w:rsidR="00DB0C43">
        <w:rPr>
          <w:rFonts w:ascii="Times New Roman" w:hAnsi="Times New Roman" w:cs="Times New Roman"/>
        </w:rPr>
        <w:t xml:space="preserve">ve R </w:t>
      </w:r>
      <w:r w:rsidR="003F0BBB">
        <w:rPr>
          <w:rFonts w:ascii="Times New Roman" w:hAnsi="Times New Roman" w:cs="Times New Roman"/>
        </w:rPr>
        <w:t>program</w:t>
      </w:r>
      <w:r w:rsidR="00DB0C43">
        <w:rPr>
          <w:rFonts w:ascii="Times New Roman" w:hAnsi="Times New Roman" w:cs="Times New Roman"/>
        </w:rPr>
        <w:t>lar</w:t>
      </w:r>
      <w:r w:rsidR="004B1AD0">
        <w:rPr>
          <w:rFonts w:ascii="Times New Roman" w:hAnsi="Times New Roman" w:cs="Times New Roman"/>
        </w:rPr>
        <w:t xml:space="preserve">ı </w:t>
      </w:r>
      <w:r>
        <w:rPr>
          <w:rFonts w:ascii="Times New Roman" w:hAnsi="Times New Roman" w:cs="Times New Roman"/>
        </w:rPr>
        <w:t xml:space="preserve">ile </w:t>
      </w:r>
      <w:r w:rsidR="004B1AD0">
        <w:rPr>
          <w:rFonts w:ascii="Times New Roman" w:hAnsi="Times New Roman" w:cs="Times New Roman"/>
        </w:rPr>
        <w:t xml:space="preserve">madde parametrelerinin kestiriminde </w:t>
      </w:r>
      <w:r w:rsidR="00DB0C43">
        <w:rPr>
          <w:rFonts w:ascii="Times New Roman" w:hAnsi="Times New Roman" w:cs="Times New Roman"/>
        </w:rPr>
        <w:t>Aşamalı Tepki</w:t>
      </w:r>
      <w:r>
        <w:rPr>
          <w:rFonts w:ascii="Times New Roman" w:hAnsi="Times New Roman" w:cs="Times New Roman"/>
        </w:rPr>
        <w:t xml:space="preserve"> Modeli</w:t>
      </w:r>
      <w:r w:rsidR="00365598">
        <w:rPr>
          <w:rFonts w:ascii="Times New Roman" w:hAnsi="Times New Roman" w:cs="Times New Roman"/>
        </w:rPr>
        <w:t xml:space="preserve">nin </w:t>
      </w:r>
      <w:r w:rsidR="004B1AD0">
        <w:rPr>
          <w:rFonts w:ascii="Times New Roman" w:hAnsi="Times New Roman" w:cs="Times New Roman"/>
        </w:rPr>
        <w:t xml:space="preserve">kullanımını içermektedir. </w:t>
      </w:r>
      <w:r w:rsidR="00DB0C43">
        <w:rPr>
          <w:rFonts w:ascii="Times New Roman" w:hAnsi="Times New Roman" w:cs="Times New Roman"/>
        </w:rPr>
        <w:t xml:space="preserve">İlk olarak </w:t>
      </w:r>
      <w:proofErr w:type="spellStart"/>
      <w:r w:rsidR="00DB0C43">
        <w:rPr>
          <w:rFonts w:ascii="Times New Roman" w:hAnsi="Times New Roman" w:cs="Times New Roman"/>
        </w:rPr>
        <w:t>Mplus</w:t>
      </w:r>
      <w:proofErr w:type="spellEnd"/>
      <w:r w:rsidR="00DB0C43">
        <w:rPr>
          <w:rFonts w:ascii="Times New Roman" w:hAnsi="Times New Roman" w:cs="Times New Roman"/>
        </w:rPr>
        <w:t xml:space="preserve"> programındaki analiz aşamaları </w:t>
      </w:r>
      <w:r w:rsidR="00EE5866">
        <w:rPr>
          <w:rFonts w:ascii="Times New Roman" w:hAnsi="Times New Roman" w:cs="Times New Roman"/>
        </w:rPr>
        <w:t>verilmiş s</w:t>
      </w:r>
      <w:r w:rsidR="00DB0C43">
        <w:rPr>
          <w:rFonts w:ascii="Times New Roman" w:hAnsi="Times New Roman" w:cs="Times New Roman"/>
        </w:rPr>
        <w:t>onrasında</w:t>
      </w:r>
      <w:r w:rsidR="004B1AD0">
        <w:rPr>
          <w:rFonts w:ascii="Times New Roman" w:hAnsi="Times New Roman" w:cs="Times New Roman"/>
        </w:rPr>
        <w:t xml:space="preserve"> </w:t>
      </w:r>
      <w:r w:rsidR="003F0BBB">
        <w:rPr>
          <w:rFonts w:ascii="Times New Roman" w:hAnsi="Times New Roman" w:cs="Times New Roman"/>
        </w:rPr>
        <w:t xml:space="preserve">R </w:t>
      </w:r>
      <w:proofErr w:type="spellStart"/>
      <w:r w:rsidR="003F0BBB">
        <w:rPr>
          <w:rFonts w:ascii="Times New Roman" w:hAnsi="Times New Roman" w:cs="Times New Roman"/>
        </w:rPr>
        <w:t>Studio</w:t>
      </w:r>
      <w:proofErr w:type="spellEnd"/>
      <w:r w:rsidR="003F0BBB">
        <w:rPr>
          <w:rFonts w:ascii="Times New Roman" w:hAnsi="Times New Roman" w:cs="Times New Roman"/>
        </w:rPr>
        <w:t xml:space="preserve"> </w:t>
      </w:r>
      <w:r w:rsidR="004B1AD0">
        <w:rPr>
          <w:rFonts w:ascii="Times New Roman" w:hAnsi="Times New Roman" w:cs="Times New Roman"/>
        </w:rPr>
        <w:t>programı ile analizin uygulama aşamaları (</w:t>
      </w:r>
      <w:proofErr w:type="spellStart"/>
      <w:r w:rsidR="004B1AD0">
        <w:rPr>
          <w:rFonts w:ascii="Times New Roman" w:hAnsi="Times New Roman" w:cs="Times New Roman"/>
        </w:rPr>
        <w:t>input</w:t>
      </w:r>
      <w:proofErr w:type="spellEnd"/>
      <w:r w:rsidR="004B1AD0">
        <w:rPr>
          <w:rFonts w:ascii="Times New Roman" w:hAnsi="Times New Roman" w:cs="Times New Roman"/>
        </w:rPr>
        <w:t xml:space="preserve">, </w:t>
      </w:r>
      <w:proofErr w:type="gramStart"/>
      <w:r w:rsidR="004B1AD0">
        <w:rPr>
          <w:rFonts w:ascii="Times New Roman" w:hAnsi="Times New Roman" w:cs="Times New Roman"/>
        </w:rPr>
        <w:t>data</w:t>
      </w:r>
      <w:proofErr w:type="gramEnd"/>
      <w:r w:rsidR="004B1AD0">
        <w:rPr>
          <w:rFonts w:ascii="Times New Roman" w:hAnsi="Times New Roman" w:cs="Times New Roman"/>
        </w:rPr>
        <w:t xml:space="preserve">, </w:t>
      </w:r>
      <w:proofErr w:type="spellStart"/>
      <w:r w:rsidR="004B1AD0">
        <w:rPr>
          <w:rFonts w:ascii="Times New Roman" w:hAnsi="Times New Roman" w:cs="Times New Roman"/>
        </w:rPr>
        <w:t>syntax</w:t>
      </w:r>
      <w:proofErr w:type="spellEnd"/>
      <w:r w:rsidR="004B1AD0">
        <w:rPr>
          <w:rFonts w:ascii="Times New Roman" w:hAnsi="Times New Roman" w:cs="Times New Roman"/>
        </w:rPr>
        <w:t xml:space="preserve">, </w:t>
      </w:r>
      <w:proofErr w:type="spellStart"/>
      <w:r w:rsidR="004B1AD0">
        <w:rPr>
          <w:rFonts w:ascii="Times New Roman" w:hAnsi="Times New Roman" w:cs="Times New Roman"/>
        </w:rPr>
        <w:t>output</w:t>
      </w:r>
      <w:proofErr w:type="spellEnd"/>
      <w:r w:rsidR="004B1AD0">
        <w:rPr>
          <w:rFonts w:ascii="Times New Roman" w:hAnsi="Times New Roman" w:cs="Times New Roman"/>
        </w:rPr>
        <w:t xml:space="preserve">) gösterilmiştir. </w:t>
      </w:r>
    </w:p>
    <w:p w:rsidR="00EE5866" w:rsidRDefault="00EE5866" w:rsidP="00EE5866">
      <w:pPr>
        <w:jc w:val="both"/>
        <w:rPr>
          <w:rFonts w:ascii="Times New Roman" w:hAnsi="Times New Roman" w:cs="Times New Roman"/>
          <w:b/>
        </w:rPr>
      </w:pPr>
      <w:r>
        <w:rPr>
          <w:rFonts w:ascii="Times New Roman" w:hAnsi="Times New Roman" w:cs="Times New Roman"/>
          <w:b/>
        </w:rPr>
        <w:t>Aşamalı Tepki Modeli (</w:t>
      </w:r>
      <w:proofErr w:type="spellStart"/>
      <w:r>
        <w:rPr>
          <w:rFonts w:ascii="Times New Roman" w:hAnsi="Times New Roman" w:cs="Times New Roman"/>
          <w:b/>
        </w:rPr>
        <w:t>Graded</w:t>
      </w:r>
      <w:proofErr w:type="spellEnd"/>
      <w:r>
        <w:rPr>
          <w:rFonts w:ascii="Times New Roman" w:hAnsi="Times New Roman" w:cs="Times New Roman"/>
          <w:b/>
        </w:rPr>
        <w:t xml:space="preserve"> </w:t>
      </w:r>
      <w:proofErr w:type="spellStart"/>
      <w:r>
        <w:rPr>
          <w:rFonts w:ascii="Times New Roman" w:hAnsi="Times New Roman" w:cs="Times New Roman"/>
          <w:b/>
        </w:rPr>
        <w:t>Response</w:t>
      </w:r>
      <w:proofErr w:type="spellEnd"/>
      <w:r>
        <w:rPr>
          <w:rFonts w:ascii="Times New Roman" w:hAnsi="Times New Roman" w:cs="Times New Roman"/>
          <w:b/>
        </w:rPr>
        <w:t xml:space="preserve"> Model)</w:t>
      </w:r>
    </w:p>
    <w:p w:rsidR="004B1AD0" w:rsidRDefault="006F2183" w:rsidP="00DB79B7">
      <w:pPr>
        <w:jc w:val="both"/>
        <w:rPr>
          <w:rFonts w:ascii="Times New Roman" w:hAnsi="Times New Roman" w:cs="Times New Roman"/>
        </w:rPr>
      </w:pPr>
      <w:r w:rsidRPr="00DB79B7">
        <w:rPr>
          <w:rFonts w:ascii="Times New Roman" w:hAnsi="Times New Roman" w:cs="Times New Roman"/>
        </w:rPr>
        <w:t>Madde Tepki Kuramı modelleri içinde yer alan çok kategorili puanlanan maddeler için geliştirilen modeller “fark modelleri (</w:t>
      </w:r>
      <w:proofErr w:type="spellStart"/>
      <w:r w:rsidRPr="00DB79B7">
        <w:rPr>
          <w:rFonts w:ascii="Times New Roman" w:hAnsi="Times New Roman" w:cs="Times New Roman"/>
        </w:rPr>
        <w:t>difference</w:t>
      </w:r>
      <w:proofErr w:type="spellEnd"/>
      <w:r w:rsidRPr="00DB79B7">
        <w:rPr>
          <w:rFonts w:ascii="Times New Roman" w:hAnsi="Times New Roman" w:cs="Times New Roman"/>
        </w:rPr>
        <w:t>-model)</w:t>
      </w:r>
      <w:r w:rsidR="00DB79B7" w:rsidRPr="00DB79B7">
        <w:rPr>
          <w:rFonts w:ascii="Times New Roman" w:hAnsi="Times New Roman" w:cs="Times New Roman"/>
        </w:rPr>
        <w:t>”</w:t>
      </w:r>
      <w:r w:rsidRPr="00DB79B7">
        <w:rPr>
          <w:rFonts w:ascii="Times New Roman" w:hAnsi="Times New Roman" w:cs="Times New Roman"/>
        </w:rPr>
        <w:t xml:space="preserve"> ve “toplama bölü</w:t>
      </w:r>
      <w:r w:rsidR="00DB79B7" w:rsidRPr="00DB79B7">
        <w:rPr>
          <w:rFonts w:ascii="Times New Roman" w:hAnsi="Times New Roman" w:cs="Times New Roman"/>
        </w:rPr>
        <w:t>nen modeller (</w:t>
      </w:r>
      <w:proofErr w:type="spellStart"/>
      <w:r w:rsidR="00DB79B7" w:rsidRPr="00DB79B7">
        <w:rPr>
          <w:rFonts w:ascii="Times New Roman" w:hAnsi="Times New Roman" w:cs="Times New Roman"/>
        </w:rPr>
        <w:t>divide</w:t>
      </w:r>
      <w:proofErr w:type="spellEnd"/>
      <w:r w:rsidR="00DB79B7" w:rsidRPr="00DB79B7">
        <w:rPr>
          <w:rFonts w:ascii="Times New Roman" w:hAnsi="Times New Roman" w:cs="Times New Roman"/>
        </w:rPr>
        <w:t>-</w:t>
      </w:r>
      <w:proofErr w:type="spellStart"/>
      <w:r w:rsidR="00DB79B7" w:rsidRPr="00DB79B7">
        <w:rPr>
          <w:rFonts w:ascii="Times New Roman" w:hAnsi="Times New Roman" w:cs="Times New Roman"/>
        </w:rPr>
        <w:t>by</w:t>
      </w:r>
      <w:proofErr w:type="spellEnd"/>
      <w:r w:rsidR="00DB79B7" w:rsidRPr="00DB79B7">
        <w:rPr>
          <w:rFonts w:ascii="Times New Roman" w:hAnsi="Times New Roman" w:cs="Times New Roman"/>
        </w:rPr>
        <w:t>-total)”</w:t>
      </w:r>
      <w:r w:rsidR="00DB79B7">
        <w:rPr>
          <w:rFonts w:ascii="Times New Roman" w:hAnsi="Times New Roman" w:cs="Times New Roman"/>
        </w:rPr>
        <w:t xml:space="preserve"> olarak iki grupta yer almaktadır (</w:t>
      </w:r>
      <w:proofErr w:type="spellStart"/>
      <w:r w:rsidR="00DB79B7">
        <w:rPr>
          <w:rFonts w:ascii="Times New Roman" w:hAnsi="Times New Roman" w:cs="Times New Roman"/>
        </w:rPr>
        <w:t>Ostini</w:t>
      </w:r>
      <w:proofErr w:type="spellEnd"/>
      <w:r w:rsidR="00DB79B7">
        <w:rPr>
          <w:rFonts w:ascii="Times New Roman" w:hAnsi="Times New Roman" w:cs="Times New Roman"/>
        </w:rPr>
        <w:t xml:space="preserve"> &amp; </w:t>
      </w:r>
      <w:proofErr w:type="spellStart"/>
      <w:r w:rsidR="00DB79B7">
        <w:rPr>
          <w:rFonts w:ascii="Times New Roman" w:hAnsi="Times New Roman" w:cs="Times New Roman"/>
        </w:rPr>
        <w:t>Nering</w:t>
      </w:r>
      <w:proofErr w:type="spellEnd"/>
      <w:r w:rsidR="00DB79B7">
        <w:rPr>
          <w:rFonts w:ascii="Times New Roman" w:hAnsi="Times New Roman" w:cs="Times New Roman"/>
        </w:rPr>
        <w:t xml:space="preserve">, 2006). </w:t>
      </w:r>
      <w:r w:rsidR="00DB0C43">
        <w:rPr>
          <w:rFonts w:ascii="Times New Roman" w:hAnsi="Times New Roman" w:cs="Times New Roman"/>
        </w:rPr>
        <w:t>Aşamalı Tepki</w:t>
      </w:r>
      <w:r w:rsidR="00DB79B7" w:rsidRPr="00DB79B7">
        <w:rPr>
          <w:rFonts w:ascii="Times New Roman" w:hAnsi="Times New Roman" w:cs="Times New Roman"/>
        </w:rPr>
        <w:t xml:space="preserve"> Modeli</w:t>
      </w:r>
      <w:r w:rsidR="00DB79B7">
        <w:rPr>
          <w:rFonts w:ascii="Times New Roman" w:hAnsi="Times New Roman" w:cs="Times New Roman"/>
        </w:rPr>
        <w:t xml:space="preserve"> (</w:t>
      </w:r>
      <w:proofErr w:type="spellStart"/>
      <w:r w:rsidR="00DB0C43">
        <w:rPr>
          <w:rFonts w:ascii="Times New Roman" w:hAnsi="Times New Roman" w:cs="Times New Roman"/>
        </w:rPr>
        <w:t>Samejima</w:t>
      </w:r>
      <w:proofErr w:type="spellEnd"/>
      <w:r w:rsidR="00DB0C43">
        <w:rPr>
          <w:rFonts w:ascii="Times New Roman" w:hAnsi="Times New Roman" w:cs="Times New Roman"/>
        </w:rPr>
        <w:t>,</w:t>
      </w:r>
      <w:r w:rsidR="00DB79B7">
        <w:rPr>
          <w:rFonts w:ascii="Times New Roman" w:hAnsi="Times New Roman" w:cs="Times New Roman"/>
        </w:rPr>
        <w:t xml:space="preserve"> 19</w:t>
      </w:r>
      <w:r w:rsidR="00DB0C43">
        <w:rPr>
          <w:rFonts w:ascii="Times New Roman" w:hAnsi="Times New Roman" w:cs="Times New Roman"/>
        </w:rPr>
        <w:t xml:space="preserve">69), bir fark </w:t>
      </w:r>
      <w:r w:rsidR="00DB79B7">
        <w:rPr>
          <w:rFonts w:ascii="Times New Roman" w:hAnsi="Times New Roman" w:cs="Times New Roman"/>
        </w:rPr>
        <w:t xml:space="preserve">modelidir. </w:t>
      </w:r>
    </w:p>
    <w:p w:rsidR="00DB79B7" w:rsidRDefault="000D0D0E" w:rsidP="000D0D0E">
      <w:pPr>
        <w:jc w:val="both"/>
        <w:rPr>
          <w:rFonts w:ascii="Times New Roman" w:hAnsi="Times New Roman" w:cs="Times New Roman"/>
        </w:rPr>
      </w:pPr>
      <w:r>
        <w:rPr>
          <w:rFonts w:ascii="Times New Roman" w:hAnsi="Times New Roman" w:cs="Times New Roman"/>
        </w:rPr>
        <w:t>Aşamalı Tepki</w:t>
      </w:r>
      <w:r w:rsidR="00DB79B7" w:rsidRPr="00DB79B7">
        <w:rPr>
          <w:rFonts w:ascii="Times New Roman" w:hAnsi="Times New Roman" w:cs="Times New Roman"/>
        </w:rPr>
        <w:t xml:space="preserve"> </w:t>
      </w:r>
      <w:proofErr w:type="spellStart"/>
      <w:r w:rsidR="00DB79B7" w:rsidRPr="00DB79B7">
        <w:rPr>
          <w:rFonts w:ascii="Times New Roman" w:hAnsi="Times New Roman" w:cs="Times New Roman"/>
        </w:rPr>
        <w:t>Modeli</w:t>
      </w:r>
      <w:r w:rsidR="00DB79B7">
        <w:rPr>
          <w:rFonts w:ascii="Times New Roman" w:hAnsi="Times New Roman" w:cs="Times New Roman"/>
        </w:rPr>
        <w:t>’nde</w:t>
      </w:r>
      <w:proofErr w:type="spellEnd"/>
      <w:r w:rsidR="00DB79B7">
        <w:rPr>
          <w:rFonts w:ascii="Times New Roman" w:hAnsi="Times New Roman" w:cs="Times New Roman"/>
        </w:rPr>
        <w:t>, ikili puanlanan modellerde olduğu gibi iki kategorinin modellenmesine benzer olarak ardışık iki kategori arasında “</w:t>
      </w:r>
      <w:proofErr w:type="spellStart"/>
      <w:r w:rsidR="00DB79B7">
        <w:rPr>
          <w:rFonts w:ascii="Times New Roman" w:hAnsi="Times New Roman" w:cs="Times New Roman"/>
        </w:rPr>
        <w:t>dichotomization</w:t>
      </w:r>
      <w:proofErr w:type="spellEnd"/>
      <w:r w:rsidR="00DB79B7">
        <w:rPr>
          <w:rFonts w:ascii="Times New Roman" w:hAnsi="Times New Roman" w:cs="Times New Roman"/>
        </w:rPr>
        <w:t xml:space="preserve">” varsayılarak modelleme yapılır. Bu durumda, </w:t>
      </w:r>
      <w:r w:rsidR="00DB79B7" w:rsidRPr="00DB79B7">
        <w:rPr>
          <w:rFonts w:ascii="Times New Roman" w:hAnsi="Times New Roman" w:cs="Times New Roman"/>
          <w:i/>
        </w:rPr>
        <w:t>i</w:t>
      </w:r>
      <w:r w:rsidR="00DB79B7">
        <w:rPr>
          <w:rFonts w:ascii="Times New Roman" w:hAnsi="Times New Roman" w:cs="Times New Roman"/>
        </w:rPr>
        <w:t xml:space="preserve"> maddesi için her bir kategori eşik (</w:t>
      </w:r>
      <w:r w:rsidR="00DA08E0">
        <w:rPr>
          <w:rFonts w:ascii="Times New Roman" w:hAnsi="Times New Roman" w:cs="Times New Roman"/>
          <w:i/>
        </w:rPr>
        <w:t>k</w:t>
      </w:r>
      <w:r w:rsidR="00DB79B7">
        <w:rPr>
          <w:rFonts w:ascii="Times New Roman" w:hAnsi="Times New Roman" w:cs="Times New Roman"/>
        </w:rPr>
        <w:t xml:space="preserve">) </w:t>
      </w:r>
      <w:r w:rsidR="00F1375B">
        <w:rPr>
          <w:rFonts w:ascii="Times New Roman" w:hAnsi="Times New Roman" w:cs="Times New Roman"/>
        </w:rPr>
        <w:t xml:space="preserve">parametresi </w:t>
      </w:r>
      <w:r w:rsidR="00DB79B7">
        <w:rPr>
          <w:rFonts w:ascii="Times New Roman" w:hAnsi="Times New Roman" w:cs="Times New Roman"/>
        </w:rPr>
        <w:t xml:space="preserve">için ayrı </w:t>
      </w:r>
      <w:r>
        <w:rPr>
          <w:rFonts w:ascii="Times New Roman" w:hAnsi="Times New Roman" w:cs="Times New Roman"/>
        </w:rPr>
        <w:t>kategori eşik (threshold)</w:t>
      </w:r>
      <w:r w:rsidR="00DB79B7">
        <w:rPr>
          <w:rFonts w:ascii="Times New Roman" w:hAnsi="Times New Roman" w:cs="Times New Roman"/>
        </w:rPr>
        <w:t xml:space="preserve"> parametresi (</w:t>
      </w:r>
      <w:r w:rsidR="00DB79B7" w:rsidRPr="00DB79B7">
        <w:rPr>
          <w:rFonts w:ascii="Times New Roman" w:hAnsi="Times New Roman" w:cs="Times New Roman"/>
          <w:i/>
        </w:rPr>
        <w:t>b</w:t>
      </w:r>
      <w:r>
        <w:rPr>
          <w:rFonts w:ascii="Times New Roman" w:hAnsi="Times New Roman" w:cs="Times New Roman"/>
        </w:rPr>
        <w:t xml:space="preserve">) kestirilir </w:t>
      </w:r>
      <w:r w:rsidR="00DB79B7">
        <w:rPr>
          <w:rFonts w:ascii="Times New Roman" w:hAnsi="Times New Roman" w:cs="Times New Roman"/>
        </w:rPr>
        <w:t>(</w:t>
      </w:r>
      <w:proofErr w:type="spellStart"/>
      <w:r w:rsidR="00DB79B7">
        <w:rPr>
          <w:rFonts w:ascii="Times New Roman" w:hAnsi="Times New Roman" w:cs="Times New Roman"/>
        </w:rPr>
        <w:t>Ostini</w:t>
      </w:r>
      <w:proofErr w:type="spellEnd"/>
      <w:r w:rsidR="00DB79B7">
        <w:rPr>
          <w:rFonts w:ascii="Times New Roman" w:hAnsi="Times New Roman" w:cs="Times New Roman"/>
        </w:rPr>
        <w:t xml:space="preserve"> &amp; </w:t>
      </w:r>
      <w:proofErr w:type="spellStart"/>
      <w:r w:rsidR="00DB79B7">
        <w:rPr>
          <w:rFonts w:ascii="Times New Roman" w:hAnsi="Times New Roman" w:cs="Times New Roman"/>
        </w:rPr>
        <w:t>Nering</w:t>
      </w:r>
      <w:proofErr w:type="spellEnd"/>
      <w:r w:rsidR="00DB79B7">
        <w:rPr>
          <w:rFonts w:ascii="Times New Roman" w:hAnsi="Times New Roman" w:cs="Times New Roman"/>
        </w:rPr>
        <w:t xml:space="preserve">, 2006). </w:t>
      </w:r>
      <w:r>
        <w:rPr>
          <w:rFonts w:ascii="Times New Roman" w:hAnsi="Times New Roman" w:cs="Times New Roman"/>
        </w:rPr>
        <w:t>S</w:t>
      </w:r>
      <w:r w:rsidRPr="000D0D0E">
        <w:rPr>
          <w:rFonts w:ascii="Times New Roman" w:hAnsi="Times New Roman" w:cs="Times New Roman"/>
        </w:rPr>
        <w:t xml:space="preserve">ıralı kategoriler, </w:t>
      </w:r>
      <w:r w:rsidRPr="000D0D0E">
        <w:rPr>
          <w:rFonts w:ascii="Times New Roman" w:hAnsi="Times New Roman" w:cs="Times New Roman"/>
          <w:i/>
        </w:rPr>
        <w:t>k</w:t>
      </w:r>
      <w:r w:rsidRPr="000D0D0E">
        <w:rPr>
          <w:rFonts w:ascii="Times New Roman" w:hAnsi="Times New Roman" w:cs="Times New Roman"/>
        </w:rPr>
        <w:t xml:space="preserve"> tane sıralı tepki kategorisine sahip bir madde için kategorileri ayıran </w:t>
      </w:r>
      <w:r w:rsidRPr="000D0D0E">
        <w:rPr>
          <w:rFonts w:ascii="Times New Roman" w:hAnsi="Times New Roman" w:cs="Times New Roman"/>
          <w:i/>
        </w:rPr>
        <w:t>k-1</w:t>
      </w:r>
      <w:r w:rsidRPr="000D0D0E">
        <w:rPr>
          <w:rFonts w:ascii="Times New Roman" w:hAnsi="Times New Roman" w:cs="Times New Roman"/>
        </w:rPr>
        <w:t xml:space="preserve"> sınır (</w:t>
      </w:r>
      <w:proofErr w:type="spellStart"/>
      <w:r w:rsidRPr="000D0D0E">
        <w:rPr>
          <w:rFonts w:ascii="Times New Roman" w:hAnsi="Times New Roman" w:cs="Times New Roman"/>
        </w:rPr>
        <w:t>boundary</w:t>
      </w:r>
      <w:proofErr w:type="spellEnd"/>
      <w:r w:rsidRPr="000D0D0E">
        <w:rPr>
          <w:rFonts w:ascii="Times New Roman" w:hAnsi="Times New Roman" w:cs="Times New Roman"/>
        </w:rPr>
        <w:t>) veya eşik (thres</w:t>
      </w:r>
      <w:r w:rsidR="00100F30">
        <w:rPr>
          <w:rFonts w:ascii="Times New Roman" w:hAnsi="Times New Roman" w:cs="Times New Roman"/>
        </w:rPr>
        <w:t xml:space="preserve">hold) parametresine sahip olur </w:t>
      </w:r>
      <w:r w:rsidRPr="000D0D0E">
        <w:rPr>
          <w:rFonts w:ascii="Times New Roman" w:hAnsi="Times New Roman" w:cs="Times New Roman"/>
        </w:rPr>
        <w:t>(</w:t>
      </w:r>
      <w:proofErr w:type="spellStart"/>
      <w:r w:rsidRPr="000D0D0E">
        <w:rPr>
          <w:rFonts w:ascii="Times New Roman" w:hAnsi="Times New Roman" w:cs="Times New Roman"/>
        </w:rPr>
        <w:t>DeMars</w:t>
      </w:r>
      <w:proofErr w:type="spellEnd"/>
      <w:r w:rsidRPr="000D0D0E">
        <w:rPr>
          <w:rFonts w:ascii="Times New Roman" w:hAnsi="Times New Roman" w:cs="Times New Roman"/>
        </w:rPr>
        <w:t>, 2010).</w:t>
      </w:r>
    </w:p>
    <w:p w:rsidR="00D87CA1" w:rsidRPr="00D87CA1" w:rsidRDefault="000D0D0E" w:rsidP="00D87CA1">
      <w:pPr>
        <w:jc w:val="both"/>
        <w:rPr>
          <w:rFonts w:ascii="Times New Roman" w:hAnsi="Times New Roman" w:cs="Times New Roman"/>
        </w:rPr>
      </w:pPr>
      <w:r w:rsidRPr="000D0D0E">
        <w:rPr>
          <w:rFonts w:ascii="Times New Roman" w:hAnsi="Times New Roman" w:cs="Times New Roman"/>
        </w:rPr>
        <w:t xml:space="preserve">Modelde yer alan bir </w:t>
      </w:r>
      <w:r w:rsidRPr="000D0D0E">
        <w:rPr>
          <w:rFonts w:ascii="Times New Roman" w:hAnsi="Times New Roman" w:cs="Times New Roman"/>
          <w:i/>
        </w:rPr>
        <w:t>i</w:t>
      </w:r>
      <w:r w:rsidRPr="000D0D0E">
        <w:rPr>
          <w:rFonts w:ascii="Times New Roman" w:hAnsi="Times New Roman" w:cs="Times New Roman"/>
        </w:rPr>
        <w:t xml:space="preserve"> maddesi, iki çeşit parametre ile tanımlanır. </w:t>
      </w:r>
      <w:proofErr w:type="spellStart"/>
      <w:r w:rsidRPr="000D0D0E">
        <w:rPr>
          <w:rFonts w:ascii="Times New Roman" w:hAnsi="Times New Roman" w:cs="Times New Roman"/>
          <w:i/>
        </w:rPr>
        <w:t>a</w:t>
      </w:r>
      <w:r w:rsidRPr="000D0D0E">
        <w:rPr>
          <w:rFonts w:ascii="Times New Roman" w:hAnsi="Times New Roman" w:cs="Times New Roman"/>
          <w:i/>
          <w:vertAlign w:val="subscript"/>
        </w:rPr>
        <w:t>i</w:t>
      </w:r>
      <w:proofErr w:type="spellEnd"/>
      <w:r w:rsidRPr="000D0D0E">
        <w:rPr>
          <w:rFonts w:ascii="Times New Roman" w:hAnsi="Times New Roman" w:cs="Times New Roman"/>
          <w:vertAlign w:val="subscript"/>
        </w:rPr>
        <w:t xml:space="preserve"> </w:t>
      </w:r>
      <w:r w:rsidRPr="000D0D0E">
        <w:rPr>
          <w:rFonts w:ascii="Times New Roman" w:hAnsi="Times New Roman" w:cs="Times New Roman"/>
        </w:rPr>
        <w:t>(ayırt edicilik) parametresi, örtük özelliğin bir fonksiyonu olarak kategorilerdeki tepki olasılığının deği</w:t>
      </w:r>
      <w:r>
        <w:rPr>
          <w:rFonts w:ascii="Times New Roman" w:hAnsi="Times New Roman" w:cs="Times New Roman"/>
        </w:rPr>
        <w:t xml:space="preserve">şme gücü olarak tanımlanabilir. </w:t>
      </w:r>
      <w:proofErr w:type="spellStart"/>
      <w:r w:rsidRPr="000D0D0E">
        <w:rPr>
          <w:rFonts w:ascii="Times New Roman" w:hAnsi="Times New Roman" w:cs="Times New Roman"/>
          <w:i/>
        </w:rPr>
        <w:t>b</w:t>
      </w:r>
      <w:r w:rsidRPr="000D0D0E">
        <w:rPr>
          <w:rFonts w:ascii="Times New Roman" w:hAnsi="Times New Roman" w:cs="Times New Roman"/>
          <w:i/>
          <w:vertAlign w:val="subscript"/>
        </w:rPr>
        <w:t>i</w:t>
      </w:r>
      <w:proofErr w:type="spellEnd"/>
      <w:r w:rsidRPr="000D0D0E">
        <w:rPr>
          <w:rFonts w:ascii="Times New Roman" w:hAnsi="Times New Roman" w:cs="Times New Roman"/>
        </w:rPr>
        <w:t xml:space="preserve"> (eşik parametresi), her bir kategori sınırı için, o sınıra olumsuzdan ziyade olumlu tepki verilmesi olasılığının 0,5 olduğu özellik, θ, düzeyidir  (</w:t>
      </w:r>
      <w:proofErr w:type="spellStart"/>
      <w:r w:rsidRPr="000D0D0E">
        <w:rPr>
          <w:rFonts w:ascii="Times New Roman" w:hAnsi="Times New Roman" w:cs="Times New Roman"/>
        </w:rPr>
        <w:t>Embretson</w:t>
      </w:r>
      <w:proofErr w:type="spellEnd"/>
      <w:r w:rsidRPr="000D0D0E">
        <w:rPr>
          <w:rFonts w:ascii="Times New Roman" w:hAnsi="Times New Roman" w:cs="Times New Roman"/>
        </w:rPr>
        <w:t xml:space="preserve"> &amp; Reise, 2000).</w:t>
      </w:r>
      <w:r w:rsidR="00100F30">
        <w:rPr>
          <w:rFonts w:ascii="Times New Roman" w:hAnsi="Times New Roman" w:cs="Times New Roman"/>
        </w:rPr>
        <w:t xml:space="preserve"> </w:t>
      </w:r>
      <w:r w:rsidR="00D87CA1">
        <w:rPr>
          <w:rFonts w:ascii="Times New Roman" w:hAnsi="Times New Roman" w:cs="Times New Roman"/>
        </w:rPr>
        <w:t xml:space="preserve">Bir </w:t>
      </w:r>
      <w:r w:rsidR="00D87CA1" w:rsidRPr="00D87CA1">
        <w:rPr>
          <w:rFonts w:ascii="Times New Roman" w:hAnsi="Times New Roman" w:cs="Times New Roman"/>
        </w:rPr>
        <w:t>bireyin herhangi bir kategoriye koşullu cevap verme olasılığını belirlemek için iki aşamalı bir süreci gerektirmektedir (</w:t>
      </w:r>
      <w:proofErr w:type="spellStart"/>
      <w:r w:rsidR="00D87CA1" w:rsidRPr="00D87CA1">
        <w:rPr>
          <w:rFonts w:ascii="Times New Roman" w:hAnsi="Times New Roman" w:cs="Times New Roman"/>
        </w:rPr>
        <w:t>Embretson</w:t>
      </w:r>
      <w:proofErr w:type="spellEnd"/>
      <w:r w:rsidR="00D87CA1" w:rsidRPr="00D87CA1">
        <w:rPr>
          <w:rFonts w:ascii="Times New Roman" w:hAnsi="Times New Roman" w:cs="Times New Roman"/>
        </w:rPr>
        <w:t xml:space="preserve"> &amp; Reise, 2000). İlk aşamada, cevap olasılıklarının kestirimi Eşitlik 1’ de yer alan her madde için </w:t>
      </w:r>
      <w:r w:rsidR="00D87CA1" w:rsidRPr="00D87CA1">
        <w:rPr>
          <w:rFonts w:ascii="Times New Roman" w:hAnsi="Times New Roman" w:cs="Times New Roman"/>
          <w:i/>
        </w:rPr>
        <w:t>k-1</w:t>
      </w:r>
      <w:r w:rsidR="00D87CA1" w:rsidRPr="00D87CA1">
        <w:rPr>
          <w:rFonts w:ascii="Times New Roman" w:hAnsi="Times New Roman" w:cs="Times New Roman"/>
        </w:rPr>
        <w:t xml:space="preserve"> eğrinin hesaplanmasını içerir.  </w:t>
      </w:r>
    </w:p>
    <w:p w:rsidR="00D87CA1" w:rsidRPr="00D87CA1" w:rsidRDefault="00D87CA1" w:rsidP="00100F30">
      <w:pPr>
        <w:spacing w:after="0"/>
        <w:jc w:val="center"/>
        <w:rPr>
          <w:rFonts w:ascii="Times New Roman" w:hAnsi="Times New Roman" w:cs="Times New Roman"/>
        </w:rPr>
      </w:pPr>
      <w:r w:rsidRPr="007A2EA4">
        <w:rPr>
          <w:noProof/>
          <w:lang w:eastAsia="tr-TR"/>
        </w:rPr>
        <w:drawing>
          <wp:inline distT="0" distB="0" distL="0" distR="0" wp14:anchorId="2D8465CB" wp14:editId="4B41F3F6">
            <wp:extent cx="3107924" cy="501650"/>
            <wp:effectExtent l="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
                      <a:extLst>
                        <a:ext uri="{28A0092B-C50C-407E-A947-70E740481C1C}">
                          <a14:useLocalDpi xmlns:a14="http://schemas.microsoft.com/office/drawing/2010/main" val="0"/>
                        </a:ext>
                      </a:extLst>
                    </a:blip>
                    <a:srcRect l="13042" t="48840" r="51192" b="40897"/>
                    <a:stretch>
                      <a:fillRect/>
                    </a:stretch>
                  </pic:blipFill>
                  <pic:spPr bwMode="auto">
                    <a:xfrm>
                      <a:off x="0" y="0"/>
                      <a:ext cx="3120200" cy="503631"/>
                    </a:xfrm>
                    <a:prstGeom prst="rect">
                      <a:avLst/>
                    </a:prstGeom>
                    <a:noFill/>
                    <a:ln>
                      <a:noFill/>
                    </a:ln>
                  </pic:spPr>
                </pic:pic>
              </a:graphicData>
            </a:graphic>
          </wp:inline>
        </w:drawing>
      </w:r>
    </w:p>
    <w:p w:rsidR="00D87CA1" w:rsidRPr="00D87CA1" w:rsidRDefault="00D87CA1" w:rsidP="00D87CA1">
      <w:pPr>
        <w:jc w:val="both"/>
        <w:rPr>
          <w:rFonts w:ascii="Times New Roman" w:hAnsi="Times New Roman" w:cs="Times New Roman"/>
        </w:rPr>
      </w:pPr>
      <w:proofErr w:type="spellStart"/>
      <w:r w:rsidRPr="00D87CA1">
        <w:rPr>
          <w:rFonts w:ascii="Times New Roman" w:hAnsi="Times New Roman" w:cs="Times New Roman"/>
          <w:i/>
        </w:rPr>
        <w:t>b</w:t>
      </w:r>
      <w:r w:rsidRPr="00D87CA1">
        <w:rPr>
          <w:rFonts w:ascii="Times New Roman" w:hAnsi="Times New Roman" w:cs="Times New Roman"/>
          <w:i/>
          <w:vertAlign w:val="subscript"/>
        </w:rPr>
        <w:t>ik</w:t>
      </w:r>
      <w:proofErr w:type="spellEnd"/>
      <w:r w:rsidRPr="00D87CA1">
        <w:rPr>
          <w:rFonts w:ascii="Times New Roman" w:hAnsi="Times New Roman" w:cs="Times New Roman"/>
        </w:rPr>
        <w:t xml:space="preserve"> parametresi, her bir kategori sınırı için, o sınıra olumsuzdan ziyade olumlu tepki verilmesi olasılığının 0,5 o</w:t>
      </w:r>
      <w:r>
        <w:rPr>
          <w:rFonts w:ascii="Times New Roman" w:hAnsi="Times New Roman" w:cs="Times New Roman"/>
        </w:rPr>
        <w:t>lduğu özellik, θ, düzeyidir. P*</w:t>
      </w:r>
      <w:proofErr w:type="spellStart"/>
      <w:r w:rsidRPr="00D87CA1">
        <w:rPr>
          <w:rFonts w:ascii="Times New Roman" w:hAnsi="Times New Roman" w:cs="Times New Roman"/>
          <w:vertAlign w:val="subscript"/>
        </w:rPr>
        <w:t>ik</w:t>
      </w:r>
      <w:proofErr w:type="spellEnd"/>
      <w:r w:rsidRPr="00D87CA1">
        <w:rPr>
          <w:rFonts w:ascii="Times New Roman" w:hAnsi="Times New Roman" w:cs="Times New Roman"/>
        </w:rPr>
        <w:t>(</w:t>
      </w:r>
      <w:proofErr w:type="spellStart"/>
      <w:r w:rsidRPr="00D87CA1">
        <w:rPr>
          <w:rFonts w:ascii="Times New Roman" w:hAnsi="Times New Roman" w:cs="Times New Roman"/>
        </w:rPr>
        <w:t>θ</w:t>
      </w:r>
      <w:r w:rsidRPr="00D87CA1">
        <w:rPr>
          <w:rFonts w:ascii="Times New Roman" w:hAnsi="Times New Roman" w:cs="Times New Roman"/>
          <w:vertAlign w:val="subscript"/>
        </w:rPr>
        <w:t>j</w:t>
      </w:r>
      <w:proofErr w:type="spellEnd"/>
      <w:r w:rsidRPr="00D87CA1">
        <w:rPr>
          <w:rFonts w:ascii="Times New Roman" w:hAnsi="Times New Roman" w:cs="Times New Roman"/>
        </w:rPr>
        <w:t xml:space="preserve">) (sınır karakteristik eğrisi); </w:t>
      </w:r>
      <w:proofErr w:type="spellStart"/>
      <w:r w:rsidRPr="00D87CA1">
        <w:rPr>
          <w:rFonts w:ascii="Times New Roman" w:hAnsi="Times New Roman" w:cs="Times New Roman"/>
        </w:rPr>
        <w:t>θ</w:t>
      </w:r>
      <w:r w:rsidRPr="00D87CA1">
        <w:rPr>
          <w:rFonts w:ascii="Times New Roman" w:hAnsi="Times New Roman" w:cs="Times New Roman"/>
          <w:vertAlign w:val="subscript"/>
        </w:rPr>
        <w:t>j</w:t>
      </w:r>
      <w:proofErr w:type="spellEnd"/>
      <w:r w:rsidRPr="00D87CA1">
        <w:rPr>
          <w:rFonts w:ascii="Times New Roman" w:hAnsi="Times New Roman" w:cs="Times New Roman"/>
        </w:rPr>
        <w:t xml:space="preserve"> özelliğine sahip bir bireyin belirlenen bir “</w:t>
      </w:r>
      <w:r w:rsidRPr="00D87CA1">
        <w:rPr>
          <w:rFonts w:ascii="Times New Roman" w:hAnsi="Times New Roman" w:cs="Times New Roman"/>
          <w:i/>
        </w:rPr>
        <w:t>k</w:t>
      </w:r>
      <w:r w:rsidRPr="00D87CA1">
        <w:rPr>
          <w:rFonts w:ascii="Times New Roman" w:hAnsi="Times New Roman" w:cs="Times New Roman"/>
        </w:rPr>
        <w:t>” kategorisi sınırının üzerinde tepki verme olasılığıdır. Eşitlik 2’de, ikinci aşamada kategori karakteristik eğrilerinin kestirimi elde edilir. P</w:t>
      </w:r>
      <w:r w:rsidRPr="00D87CA1">
        <w:rPr>
          <w:rFonts w:ascii="Times New Roman" w:hAnsi="Times New Roman" w:cs="Times New Roman"/>
          <w:vertAlign w:val="subscript"/>
        </w:rPr>
        <w:t>ik</w:t>
      </w:r>
      <w:r w:rsidRPr="00D87CA1">
        <w:rPr>
          <w:rFonts w:ascii="Times New Roman" w:hAnsi="Times New Roman" w:cs="Times New Roman"/>
        </w:rPr>
        <w:t>(</w:t>
      </w:r>
      <w:proofErr w:type="spellStart"/>
      <w:r w:rsidRPr="00D87CA1">
        <w:rPr>
          <w:rFonts w:ascii="Times New Roman" w:hAnsi="Times New Roman" w:cs="Times New Roman"/>
        </w:rPr>
        <w:t>θ</w:t>
      </w:r>
      <w:r w:rsidRPr="00D87CA1">
        <w:rPr>
          <w:rFonts w:ascii="Times New Roman" w:hAnsi="Times New Roman" w:cs="Times New Roman"/>
          <w:vertAlign w:val="subscript"/>
        </w:rPr>
        <w:t>j</w:t>
      </w:r>
      <w:proofErr w:type="spellEnd"/>
      <w:r w:rsidRPr="00D87CA1">
        <w:rPr>
          <w:rFonts w:ascii="Times New Roman" w:hAnsi="Times New Roman" w:cs="Times New Roman"/>
        </w:rPr>
        <w:t xml:space="preserve">), </w:t>
      </w:r>
      <w:proofErr w:type="spellStart"/>
      <w:r w:rsidRPr="00D87CA1">
        <w:rPr>
          <w:rFonts w:ascii="Times New Roman" w:hAnsi="Times New Roman" w:cs="Times New Roman"/>
        </w:rPr>
        <w:t>θ</w:t>
      </w:r>
      <w:r w:rsidRPr="00D87CA1">
        <w:rPr>
          <w:rFonts w:ascii="Times New Roman" w:hAnsi="Times New Roman" w:cs="Times New Roman"/>
          <w:vertAlign w:val="subscript"/>
        </w:rPr>
        <w:t>j</w:t>
      </w:r>
      <w:proofErr w:type="spellEnd"/>
      <w:r w:rsidRPr="00D87CA1">
        <w:rPr>
          <w:rFonts w:ascii="Times New Roman" w:hAnsi="Times New Roman" w:cs="Times New Roman"/>
        </w:rPr>
        <w:t xml:space="preserve"> koşulunda bir bireyin </w:t>
      </w:r>
      <w:r w:rsidRPr="00D87CA1">
        <w:rPr>
          <w:rFonts w:ascii="Times New Roman" w:hAnsi="Times New Roman" w:cs="Times New Roman"/>
          <w:i/>
        </w:rPr>
        <w:t>i</w:t>
      </w:r>
      <w:r w:rsidRPr="00D87CA1">
        <w:rPr>
          <w:rFonts w:ascii="Times New Roman" w:hAnsi="Times New Roman" w:cs="Times New Roman"/>
        </w:rPr>
        <w:t xml:space="preserve"> maddesine ait bir </w:t>
      </w:r>
      <w:r w:rsidRPr="00D87CA1">
        <w:rPr>
          <w:rFonts w:ascii="Times New Roman" w:hAnsi="Times New Roman" w:cs="Times New Roman"/>
          <w:i/>
        </w:rPr>
        <w:t>k</w:t>
      </w:r>
      <w:r w:rsidRPr="00D87CA1">
        <w:rPr>
          <w:rFonts w:ascii="Times New Roman" w:hAnsi="Times New Roman" w:cs="Times New Roman"/>
        </w:rPr>
        <w:t xml:space="preserve"> kategorisini seçme olasılığını ifade etmektedir  (</w:t>
      </w:r>
      <w:proofErr w:type="spellStart"/>
      <w:r w:rsidRPr="00D87CA1">
        <w:rPr>
          <w:rFonts w:ascii="Times New Roman" w:hAnsi="Times New Roman" w:cs="Times New Roman"/>
        </w:rPr>
        <w:t>Embretson</w:t>
      </w:r>
      <w:proofErr w:type="spellEnd"/>
      <w:r w:rsidRPr="00D87CA1">
        <w:rPr>
          <w:rFonts w:ascii="Times New Roman" w:hAnsi="Times New Roman" w:cs="Times New Roman"/>
        </w:rPr>
        <w:t xml:space="preserve"> &amp; Reise, 2000). </w:t>
      </w:r>
    </w:p>
    <w:p w:rsidR="00F1375B" w:rsidRPr="00727B69" w:rsidRDefault="00D87CA1" w:rsidP="007E5BFB">
      <w:pPr>
        <w:jc w:val="center"/>
        <w:rPr>
          <w:rFonts w:ascii="Times New Roman" w:hAnsi="Times New Roman" w:cs="Times New Roman"/>
        </w:rPr>
      </w:pPr>
      <w:r w:rsidRPr="007A2EA4">
        <w:rPr>
          <w:noProof/>
          <w:lang w:eastAsia="tr-TR"/>
        </w:rPr>
        <w:drawing>
          <wp:inline distT="0" distB="0" distL="0" distR="0" wp14:anchorId="294F456F" wp14:editId="61278751">
            <wp:extent cx="3314700" cy="304660"/>
            <wp:effectExtent l="0" t="0" r="0" b="635"/>
            <wp:docPr id="1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7">
                      <a:extLst>
                        <a:ext uri="{28A0092B-C50C-407E-A947-70E740481C1C}">
                          <a14:useLocalDpi xmlns:a14="http://schemas.microsoft.com/office/drawing/2010/main" val="0"/>
                        </a:ext>
                      </a:extLst>
                    </a:blip>
                    <a:srcRect t="38008" r="63657" b="56100"/>
                    <a:stretch>
                      <a:fillRect/>
                    </a:stretch>
                  </pic:blipFill>
                  <pic:spPr bwMode="auto">
                    <a:xfrm>
                      <a:off x="0" y="0"/>
                      <a:ext cx="3434967" cy="315714"/>
                    </a:xfrm>
                    <a:prstGeom prst="rect">
                      <a:avLst/>
                    </a:prstGeom>
                    <a:noFill/>
                    <a:ln>
                      <a:noFill/>
                    </a:ln>
                  </pic:spPr>
                </pic:pic>
              </a:graphicData>
            </a:graphic>
          </wp:inline>
        </w:drawing>
      </w:r>
    </w:p>
    <w:p w:rsidR="0086101A" w:rsidRDefault="00EE5866" w:rsidP="00435AB3">
      <w:pPr>
        <w:spacing w:before="240"/>
        <w:jc w:val="both"/>
        <w:rPr>
          <w:rFonts w:ascii="Times New Roman" w:hAnsi="Times New Roman" w:cs="Times New Roman"/>
          <w:b/>
        </w:rPr>
      </w:pPr>
      <w:r>
        <w:rPr>
          <w:rFonts w:ascii="Times New Roman" w:hAnsi="Times New Roman" w:cs="Times New Roman"/>
          <w:b/>
        </w:rPr>
        <w:lastRenderedPageBreak/>
        <w:t xml:space="preserve">Bölüm 1 – </w:t>
      </w:r>
      <w:proofErr w:type="spellStart"/>
      <w:r>
        <w:rPr>
          <w:rFonts w:ascii="Times New Roman" w:hAnsi="Times New Roman" w:cs="Times New Roman"/>
          <w:b/>
        </w:rPr>
        <w:t>Mplus</w:t>
      </w:r>
      <w:proofErr w:type="spellEnd"/>
      <w:r>
        <w:rPr>
          <w:rFonts w:ascii="Times New Roman" w:hAnsi="Times New Roman" w:cs="Times New Roman"/>
          <w:b/>
        </w:rPr>
        <w:t xml:space="preserve"> programı ile Aşamalı Tepki Modeline göre madde parametre kestirimi</w:t>
      </w:r>
      <w:r w:rsidR="0086101A" w:rsidRPr="00D37A11">
        <w:rPr>
          <w:rFonts w:ascii="Times New Roman" w:hAnsi="Times New Roman" w:cs="Times New Roman"/>
          <w:b/>
        </w:rPr>
        <w:t xml:space="preserve">  </w:t>
      </w:r>
    </w:p>
    <w:p w:rsidR="007E5BFB" w:rsidRDefault="00D37A11" w:rsidP="00435AB3">
      <w:pPr>
        <w:spacing w:before="240"/>
        <w:jc w:val="both"/>
        <w:rPr>
          <w:rFonts w:ascii="Times New Roman" w:hAnsi="Times New Roman" w:cs="Times New Roman"/>
        </w:rPr>
      </w:pPr>
      <w:r>
        <w:rPr>
          <w:rFonts w:ascii="Times New Roman" w:hAnsi="Times New Roman" w:cs="Times New Roman"/>
        </w:rPr>
        <w:t>Analizin il</w:t>
      </w:r>
      <w:r w:rsidR="00E36368">
        <w:rPr>
          <w:rFonts w:ascii="Times New Roman" w:hAnsi="Times New Roman" w:cs="Times New Roman"/>
        </w:rPr>
        <w:t xml:space="preserve">k aşamasında, </w:t>
      </w:r>
      <w:r w:rsidR="007E5BFB">
        <w:rPr>
          <w:rFonts w:ascii="Times New Roman" w:hAnsi="Times New Roman" w:cs="Times New Roman"/>
        </w:rPr>
        <w:t>kategori eşik parametreleri ve ayırt edicilik parametre kestirimi yapılacaktır. Sonrasında k</w:t>
      </w:r>
      <w:r w:rsidR="000B3E94">
        <w:rPr>
          <w:rFonts w:ascii="Times New Roman" w:hAnsi="Times New Roman" w:cs="Times New Roman"/>
        </w:rPr>
        <w:t xml:space="preserve">ategori karakteristik eğrileri </w:t>
      </w:r>
      <w:r w:rsidR="007E5BFB">
        <w:rPr>
          <w:rFonts w:ascii="Times New Roman" w:hAnsi="Times New Roman" w:cs="Times New Roman"/>
        </w:rPr>
        <w:t>ve test bilgi fonksiyonu gr</w:t>
      </w:r>
      <w:r w:rsidR="000B3E94">
        <w:rPr>
          <w:rFonts w:ascii="Times New Roman" w:hAnsi="Times New Roman" w:cs="Times New Roman"/>
        </w:rPr>
        <w:t>a</w:t>
      </w:r>
      <w:r w:rsidR="007E5BFB">
        <w:rPr>
          <w:rFonts w:ascii="Times New Roman" w:hAnsi="Times New Roman" w:cs="Times New Roman"/>
        </w:rPr>
        <w:t xml:space="preserve">fikleri incelenecektir. </w:t>
      </w:r>
    </w:p>
    <w:p w:rsidR="007E5BFB" w:rsidRPr="003D2955" w:rsidRDefault="007E5BFB" w:rsidP="00435AB3">
      <w:pPr>
        <w:spacing w:before="240"/>
        <w:jc w:val="both"/>
        <w:rPr>
          <w:rFonts w:ascii="Times New Roman" w:hAnsi="Times New Roman" w:cs="Times New Roman"/>
          <w:b/>
          <w:i/>
        </w:rPr>
      </w:pPr>
      <w:r w:rsidRPr="003D2955">
        <w:rPr>
          <w:rFonts w:ascii="Times New Roman" w:hAnsi="Times New Roman" w:cs="Times New Roman"/>
          <w:b/>
          <w:i/>
        </w:rPr>
        <w:t>Veri</w:t>
      </w:r>
    </w:p>
    <w:p w:rsidR="003D2955" w:rsidRDefault="007E5BFB" w:rsidP="007E5BFB">
      <w:pPr>
        <w:jc w:val="both"/>
        <w:rPr>
          <w:rFonts w:ascii="Times New Roman" w:hAnsi="Times New Roman" w:cs="Times New Roman"/>
        </w:rPr>
      </w:pPr>
      <w:r w:rsidRPr="00D37A11">
        <w:rPr>
          <w:rFonts w:ascii="Times New Roman" w:hAnsi="Times New Roman" w:cs="Times New Roman"/>
        </w:rPr>
        <w:t>Analiz için “Hiç katılmıyorum (</w:t>
      </w:r>
      <w:r>
        <w:rPr>
          <w:rFonts w:ascii="Times New Roman" w:hAnsi="Times New Roman" w:cs="Times New Roman"/>
        </w:rPr>
        <w:t>1)’den Kesinlikle katılıyorum (7</w:t>
      </w:r>
      <w:r w:rsidRPr="00D37A11">
        <w:rPr>
          <w:rFonts w:ascii="Times New Roman" w:hAnsi="Times New Roman" w:cs="Times New Roman"/>
        </w:rPr>
        <w:t xml:space="preserve">)”e kadar olan </w:t>
      </w:r>
      <w:r>
        <w:rPr>
          <w:rFonts w:ascii="Times New Roman" w:hAnsi="Times New Roman" w:cs="Times New Roman"/>
        </w:rPr>
        <w:t xml:space="preserve">7’li </w:t>
      </w:r>
      <w:r w:rsidRPr="00D37A11">
        <w:rPr>
          <w:rFonts w:ascii="Times New Roman" w:hAnsi="Times New Roman" w:cs="Times New Roman"/>
        </w:rPr>
        <w:t>dereceleme kategorilerine sahip Büyük Beş Kişilik ölçeği verisi kullanılmıştır</w:t>
      </w:r>
      <w:r>
        <w:rPr>
          <w:rFonts w:ascii="Times New Roman" w:hAnsi="Times New Roman" w:cs="Times New Roman"/>
        </w:rPr>
        <w:t xml:space="preserve">. Bu aşamada </w:t>
      </w:r>
      <w:r w:rsidRPr="00FB0246">
        <w:rPr>
          <w:rFonts w:ascii="Times New Roman" w:hAnsi="Times New Roman" w:cs="Times New Roman"/>
          <w:b/>
          <w:u w:val="single"/>
        </w:rPr>
        <w:t>“big5.dat”</w:t>
      </w:r>
      <w:r>
        <w:rPr>
          <w:rFonts w:ascii="Times New Roman" w:hAnsi="Times New Roman" w:cs="Times New Roman"/>
        </w:rPr>
        <w:t xml:space="preserve"> adlı veri dosyası kullanılacaktır.</w:t>
      </w:r>
    </w:p>
    <w:p w:rsidR="003D2955" w:rsidRDefault="003D2955" w:rsidP="00D37A11">
      <w:pPr>
        <w:jc w:val="both"/>
        <w:rPr>
          <w:rFonts w:ascii="Times New Roman" w:hAnsi="Times New Roman" w:cs="Times New Roman"/>
        </w:rPr>
      </w:pPr>
      <w:r>
        <w:rPr>
          <w:rFonts w:ascii="Times New Roman" w:hAnsi="Times New Roman" w:cs="Times New Roman"/>
        </w:rPr>
        <w:t xml:space="preserve">Analiz sonucunda, </w:t>
      </w:r>
      <w:r w:rsidR="00E36368">
        <w:rPr>
          <w:rFonts w:ascii="Times New Roman" w:hAnsi="Times New Roman" w:cs="Times New Roman"/>
        </w:rPr>
        <w:t>kategorilerin (k=7</w:t>
      </w:r>
      <w:r w:rsidR="00D37A11">
        <w:rPr>
          <w:rFonts w:ascii="Times New Roman" w:hAnsi="Times New Roman" w:cs="Times New Roman"/>
        </w:rPr>
        <w:t>) cevaplama olasılığının hesaplanabilmesi için her</w:t>
      </w:r>
      <w:r w:rsidR="00E36368">
        <w:rPr>
          <w:rFonts w:ascii="Times New Roman" w:hAnsi="Times New Roman" w:cs="Times New Roman"/>
        </w:rPr>
        <w:t xml:space="preserve"> madde için kategori sayısı-1 (7</w:t>
      </w:r>
      <w:r w:rsidR="00D37A11" w:rsidRPr="00D37A11">
        <w:rPr>
          <w:rFonts w:ascii="Times New Roman" w:hAnsi="Times New Roman" w:cs="Times New Roman"/>
        </w:rPr>
        <w:t>-1</w:t>
      </w:r>
      <w:r w:rsidR="00D37A11">
        <w:rPr>
          <w:rFonts w:ascii="Times New Roman" w:hAnsi="Times New Roman" w:cs="Times New Roman"/>
        </w:rPr>
        <w:t>=</w:t>
      </w:r>
      <w:r w:rsidR="00E36368">
        <w:rPr>
          <w:rFonts w:ascii="Times New Roman" w:hAnsi="Times New Roman" w:cs="Times New Roman"/>
        </w:rPr>
        <w:t>6</w:t>
      </w:r>
      <w:r w:rsidR="00D37A11">
        <w:rPr>
          <w:rFonts w:ascii="Times New Roman" w:hAnsi="Times New Roman" w:cs="Times New Roman"/>
        </w:rPr>
        <w:t>)</w:t>
      </w:r>
      <w:r w:rsidR="00D37A11" w:rsidRPr="00D37A11">
        <w:rPr>
          <w:rFonts w:ascii="Times New Roman" w:hAnsi="Times New Roman" w:cs="Times New Roman"/>
        </w:rPr>
        <w:t xml:space="preserve"> kadar kategori eşik parametresi (threshold) </w:t>
      </w:r>
      <w:r>
        <w:rPr>
          <w:rFonts w:ascii="Times New Roman" w:hAnsi="Times New Roman" w:cs="Times New Roman"/>
        </w:rPr>
        <w:t xml:space="preserve">ve her madde için ayrı madde ayırt edicilik değerleri </w:t>
      </w:r>
      <w:r w:rsidR="00D37A11" w:rsidRPr="00D37A11">
        <w:rPr>
          <w:rFonts w:ascii="Times New Roman" w:hAnsi="Times New Roman" w:cs="Times New Roman"/>
        </w:rPr>
        <w:t>elde edilmiştir.</w:t>
      </w:r>
      <w:r w:rsidR="00E81F11">
        <w:rPr>
          <w:rFonts w:ascii="Times New Roman" w:hAnsi="Times New Roman" w:cs="Times New Roman"/>
        </w:rPr>
        <w:t xml:space="preserve"> </w:t>
      </w:r>
      <w:r>
        <w:rPr>
          <w:rFonts w:ascii="Times New Roman" w:hAnsi="Times New Roman" w:cs="Times New Roman"/>
        </w:rPr>
        <w:t xml:space="preserve">Büyük Beş Kişilik Ölçeği, 30 maddeden ve 5 alt boyuttan oluşmaktadır. Bu analiz kapsamında veride yer alan ilk 6 maddeden oluşan “Uyumluluk” </w:t>
      </w:r>
      <w:r w:rsidR="007E4C4E">
        <w:rPr>
          <w:rFonts w:ascii="Times New Roman" w:hAnsi="Times New Roman" w:cs="Times New Roman"/>
        </w:rPr>
        <w:t xml:space="preserve">alt </w:t>
      </w:r>
      <w:r>
        <w:rPr>
          <w:rFonts w:ascii="Times New Roman" w:hAnsi="Times New Roman" w:cs="Times New Roman"/>
        </w:rPr>
        <w:t xml:space="preserve">boyutu üzerinden analizler gerçekleştirilmiştir.  </w:t>
      </w:r>
    </w:p>
    <w:p w:rsidR="003D2955" w:rsidRPr="003D2955" w:rsidRDefault="00BF27D3" w:rsidP="00D37A11">
      <w:pPr>
        <w:jc w:val="both"/>
        <w:rPr>
          <w:rFonts w:ascii="Times New Roman" w:hAnsi="Times New Roman" w:cs="Times New Roman"/>
          <w:b/>
          <w:i/>
        </w:rPr>
      </w:pPr>
      <w:r>
        <w:rPr>
          <w:rFonts w:ascii="Times New Roman" w:hAnsi="Times New Roman" w:cs="Times New Roman"/>
          <w:b/>
          <w:i/>
        </w:rPr>
        <w:t>Madde Parametre Kestirimi</w:t>
      </w:r>
    </w:p>
    <w:p w:rsidR="007E5BFB" w:rsidRPr="00BF27D3" w:rsidRDefault="003D2955" w:rsidP="00BF27D3">
      <w:pPr>
        <w:spacing w:after="0"/>
        <w:jc w:val="both"/>
        <w:rPr>
          <w:rFonts w:ascii="Times New Roman" w:hAnsi="Times New Roman" w:cs="Times New Roman"/>
        </w:rPr>
      </w:pPr>
      <w:r>
        <w:rPr>
          <w:rFonts w:ascii="Times New Roman" w:hAnsi="Times New Roman" w:cs="Times New Roman"/>
        </w:rPr>
        <w:t>Analiz</w:t>
      </w:r>
      <w:r w:rsidR="00435AB3">
        <w:rPr>
          <w:rFonts w:ascii="Times New Roman" w:hAnsi="Times New Roman" w:cs="Times New Roman"/>
        </w:rPr>
        <w:t xml:space="preserve">e başlamak için </w:t>
      </w:r>
      <w:proofErr w:type="spellStart"/>
      <w:r w:rsidR="00435AB3">
        <w:rPr>
          <w:rFonts w:ascii="Times New Roman" w:hAnsi="Times New Roman" w:cs="Times New Roman"/>
        </w:rPr>
        <w:t>Mplus</w:t>
      </w:r>
      <w:proofErr w:type="spellEnd"/>
      <w:r w:rsidR="00435AB3">
        <w:rPr>
          <w:rFonts w:ascii="Times New Roman" w:hAnsi="Times New Roman" w:cs="Times New Roman"/>
        </w:rPr>
        <w:t xml:space="preserve"> programında</w:t>
      </w:r>
      <w:r>
        <w:rPr>
          <w:rFonts w:ascii="Times New Roman" w:hAnsi="Times New Roman" w:cs="Times New Roman"/>
        </w:rPr>
        <w:t xml:space="preserve"> </w:t>
      </w:r>
      <w:proofErr w:type="spellStart"/>
      <w:r w:rsidR="007E5BFB" w:rsidRPr="003D2955">
        <w:rPr>
          <w:rFonts w:ascii="Times New Roman" w:hAnsi="Times New Roman" w:cs="Times New Roman"/>
          <w:b/>
          <w:u w:val="single"/>
        </w:rPr>
        <w:t>GRM_</w:t>
      </w:r>
      <w:proofErr w:type="gramStart"/>
      <w:r w:rsidR="007E5BFB" w:rsidRPr="003D2955">
        <w:rPr>
          <w:rFonts w:ascii="Times New Roman" w:hAnsi="Times New Roman" w:cs="Times New Roman"/>
          <w:b/>
          <w:u w:val="single"/>
        </w:rPr>
        <w:t>uyum.inp</w:t>
      </w:r>
      <w:proofErr w:type="spellEnd"/>
      <w:proofErr w:type="gramEnd"/>
      <w:r>
        <w:rPr>
          <w:rFonts w:ascii="Times New Roman" w:hAnsi="Times New Roman" w:cs="Times New Roman"/>
          <w:b/>
          <w:u w:val="single"/>
        </w:rPr>
        <w:t xml:space="preserve"> </w:t>
      </w:r>
      <w:r w:rsidRPr="003D2955">
        <w:rPr>
          <w:rFonts w:ascii="Times New Roman" w:hAnsi="Times New Roman" w:cs="Times New Roman"/>
        </w:rPr>
        <w:t>isimli</w:t>
      </w:r>
      <w:r>
        <w:rPr>
          <w:rFonts w:ascii="Times New Roman" w:hAnsi="Times New Roman" w:cs="Times New Roman"/>
          <w:b/>
          <w:u w:val="single"/>
        </w:rPr>
        <w:t xml:space="preserve"> </w:t>
      </w:r>
      <w:proofErr w:type="spellStart"/>
      <w:r w:rsidRPr="003D2955">
        <w:rPr>
          <w:rFonts w:ascii="Times New Roman" w:hAnsi="Times New Roman" w:cs="Times New Roman"/>
        </w:rPr>
        <w:t>input</w:t>
      </w:r>
      <w:proofErr w:type="spellEnd"/>
      <w:r>
        <w:rPr>
          <w:rFonts w:ascii="Times New Roman" w:hAnsi="Times New Roman" w:cs="Times New Roman"/>
        </w:rPr>
        <w:t xml:space="preserve"> (</w:t>
      </w:r>
      <w:proofErr w:type="spellStart"/>
      <w:r>
        <w:rPr>
          <w:rFonts w:ascii="Times New Roman" w:hAnsi="Times New Roman" w:cs="Times New Roman"/>
        </w:rPr>
        <w:t>syntax</w:t>
      </w:r>
      <w:proofErr w:type="spellEnd"/>
      <w:r>
        <w:rPr>
          <w:rFonts w:ascii="Times New Roman" w:hAnsi="Times New Roman" w:cs="Times New Roman"/>
        </w:rPr>
        <w:t>)</w:t>
      </w:r>
      <w:r>
        <w:rPr>
          <w:rFonts w:ascii="Times New Roman" w:hAnsi="Times New Roman" w:cs="Times New Roman"/>
          <w:b/>
          <w:u w:val="single"/>
        </w:rPr>
        <w:t xml:space="preserve"> </w:t>
      </w:r>
      <w:r w:rsidRPr="003D2955">
        <w:rPr>
          <w:rFonts w:ascii="Times New Roman" w:hAnsi="Times New Roman" w:cs="Times New Roman"/>
        </w:rPr>
        <w:t xml:space="preserve">dosyasını </w:t>
      </w:r>
      <w:r>
        <w:rPr>
          <w:rFonts w:ascii="Times New Roman" w:hAnsi="Times New Roman" w:cs="Times New Roman"/>
        </w:rPr>
        <w:t xml:space="preserve">açınız. </w:t>
      </w:r>
      <w:proofErr w:type="spellStart"/>
      <w:r>
        <w:rPr>
          <w:rFonts w:ascii="Times New Roman" w:hAnsi="Times New Roman" w:cs="Times New Roman"/>
        </w:rPr>
        <w:t>Syntax</w:t>
      </w:r>
      <w:proofErr w:type="spellEnd"/>
      <w:r>
        <w:rPr>
          <w:rFonts w:ascii="Times New Roman" w:hAnsi="Times New Roman" w:cs="Times New Roman"/>
        </w:rPr>
        <w:t xml:space="preserve"> dosyasını açtığınızda aşağıdaki </w:t>
      </w:r>
      <w:r w:rsidR="00BF27D3">
        <w:rPr>
          <w:rFonts w:ascii="Times New Roman" w:hAnsi="Times New Roman" w:cs="Times New Roman"/>
        </w:rPr>
        <w:t>komutları görece</w:t>
      </w:r>
      <w:r w:rsidR="00D6685F">
        <w:rPr>
          <w:rFonts w:ascii="Times New Roman" w:hAnsi="Times New Roman" w:cs="Times New Roman"/>
        </w:rPr>
        <w:t>ksin</w:t>
      </w:r>
      <w:r w:rsidR="00BF27D3">
        <w:rPr>
          <w:rFonts w:ascii="Times New Roman" w:hAnsi="Times New Roman" w:cs="Times New Roman"/>
        </w:rPr>
        <w:t xml:space="preserve">iz. Her komutun ne anlama geldiğine ilişkin bilgiler komutların yanında yer almaktadır. </w:t>
      </w:r>
      <w:proofErr w:type="spellStart"/>
      <w:r w:rsidR="00BF27D3">
        <w:rPr>
          <w:rFonts w:ascii="Times New Roman" w:hAnsi="Times New Roman" w:cs="Times New Roman"/>
        </w:rPr>
        <w:t>Syntax</w:t>
      </w:r>
      <w:proofErr w:type="spellEnd"/>
      <w:r w:rsidR="00215E44">
        <w:rPr>
          <w:rFonts w:ascii="Times New Roman" w:hAnsi="Times New Roman" w:cs="Times New Roman"/>
        </w:rPr>
        <w:t xml:space="preserve"> ı</w:t>
      </w:r>
      <w:r w:rsidR="00BF27D3">
        <w:rPr>
          <w:rFonts w:ascii="Times New Roman" w:hAnsi="Times New Roman" w:cs="Times New Roman"/>
        </w:rPr>
        <w:t xml:space="preserve"> </w:t>
      </w:r>
      <w:r w:rsidR="00BF27D3" w:rsidRPr="00BF27D3">
        <w:rPr>
          <w:rFonts w:ascii="Times New Roman" w:hAnsi="Times New Roman" w:cs="Times New Roman"/>
          <w:color w:val="FFFFFF" w:themeColor="background1"/>
          <w:highlight w:val="blue"/>
        </w:rPr>
        <w:t>RUN</w:t>
      </w:r>
      <w:r w:rsidR="00BF27D3">
        <w:rPr>
          <w:rFonts w:ascii="Times New Roman" w:hAnsi="Times New Roman" w:cs="Times New Roman"/>
          <w:color w:val="FFFFFF" w:themeColor="background1"/>
        </w:rPr>
        <w:t xml:space="preserve"> </w:t>
      </w:r>
      <w:r w:rsidR="00BF27D3">
        <w:rPr>
          <w:rFonts w:ascii="Times New Roman" w:hAnsi="Times New Roman" w:cs="Times New Roman"/>
        </w:rPr>
        <w:t xml:space="preserve">komutu ile çalıştırıldıktan sonra madde parametreleri elde edilecektir. Her madde için ayrı ayrı madde ayırt edicilik ve kategori eşik parametreleri </w:t>
      </w:r>
      <w:r w:rsidR="00435AB3">
        <w:rPr>
          <w:rFonts w:ascii="Times New Roman" w:hAnsi="Times New Roman" w:cs="Times New Roman"/>
        </w:rPr>
        <w:t>kestirimi yapılmıştır</w:t>
      </w:r>
      <w:r w:rsidR="00BF27D3">
        <w:rPr>
          <w:rFonts w:ascii="Times New Roman" w:hAnsi="Times New Roman" w:cs="Times New Roman"/>
        </w:rPr>
        <w:t xml:space="preserve">. </w:t>
      </w:r>
    </w:p>
    <w:p w:rsidR="003D2955" w:rsidRPr="003D2955" w:rsidRDefault="003D2955" w:rsidP="00BF27D3">
      <w:pPr>
        <w:spacing w:before="240"/>
        <w:jc w:val="center"/>
        <w:rPr>
          <w:rFonts w:ascii="Times New Roman" w:hAnsi="Times New Roman" w:cs="Times New Roman"/>
          <w:b/>
          <w:u w:val="single"/>
        </w:rPr>
      </w:pPr>
      <w:r>
        <w:rPr>
          <w:noProof/>
          <w:lang w:eastAsia="tr-TR"/>
        </w:rPr>
        <w:drawing>
          <wp:inline distT="0" distB="0" distL="0" distR="0" wp14:anchorId="7FCA516B" wp14:editId="78B75EDF">
            <wp:extent cx="4256690" cy="39052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8966" cy="3916512"/>
                    </a:xfrm>
                    <a:prstGeom prst="rect">
                      <a:avLst/>
                    </a:prstGeom>
                  </pic:spPr>
                </pic:pic>
              </a:graphicData>
            </a:graphic>
          </wp:inline>
        </w:drawing>
      </w:r>
    </w:p>
    <w:p w:rsidR="00BF27D3" w:rsidRDefault="00BF27D3" w:rsidP="00D37A11">
      <w:pPr>
        <w:jc w:val="both"/>
        <w:rPr>
          <w:rFonts w:ascii="Times New Roman" w:hAnsi="Times New Roman" w:cs="Times New Roman"/>
        </w:rPr>
      </w:pPr>
      <w:r w:rsidRPr="00BF27D3">
        <w:rPr>
          <w:rFonts w:ascii="Times New Roman" w:hAnsi="Times New Roman" w:cs="Times New Roman"/>
        </w:rPr>
        <w:t>Analiz sonucunu “</w:t>
      </w:r>
      <w:proofErr w:type="spellStart"/>
      <w:r w:rsidRPr="00BF27D3">
        <w:rPr>
          <w:rFonts w:ascii="Times New Roman" w:hAnsi="Times New Roman" w:cs="Times New Roman"/>
          <w:b/>
          <w:u w:val="single"/>
        </w:rPr>
        <w:t>grm_</w:t>
      </w:r>
      <w:proofErr w:type="gramStart"/>
      <w:r w:rsidRPr="00BF27D3">
        <w:rPr>
          <w:rFonts w:ascii="Times New Roman" w:hAnsi="Times New Roman" w:cs="Times New Roman"/>
          <w:b/>
          <w:u w:val="single"/>
        </w:rPr>
        <w:t>uyum.out</w:t>
      </w:r>
      <w:proofErr w:type="spellEnd"/>
      <w:proofErr w:type="gramEnd"/>
      <w:r w:rsidRPr="00BF27D3">
        <w:rPr>
          <w:rFonts w:ascii="Times New Roman" w:hAnsi="Times New Roman" w:cs="Times New Roman"/>
        </w:rPr>
        <w:t>” dosyasında görebiliriz. Bu çıktı dosyasında ilk olarak verinin doğru okunduğunu kontrol etmek için veriyle ilgili temel bilgiler yer almaktadır. Bu bölümde değişken, kişi ve madde sayısı gibi başlıkları kontrol edebiliriz. Ardından, her bir madde için 1</w:t>
      </w:r>
      <w:r>
        <w:rPr>
          <w:rFonts w:ascii="Times New Roman" w:hAnsi="Times New Roman" w:cs="Times New Roman"/>
        </w:rPr>
        <w:t>-7</w:t>
      </w:r>
      <w:r w:rsidRPr="00BF27D3">
        <w:rPr>
          <w:rFonts w:ascii="Times New Roman" w:hAnsi="Times New Roman" w:cs="Times New Roman"/>
        </w:rPr>
        <w:t xml:space="preserve"> kategorilerine verilen yanıtların oranlarını ve model uyum indekslerini göreceğiz. Şu anki uygulamada odağımız madde parametrelerini kestirmek olduğundan madde ayır</w:t>
      </w:r>
      <w:r>
        <w:rPr>
          <w:rFonts w:ascii="Times New Roman" w:hAnsi="Times New Roman" w:cs="Times New Roman"/>
        </w:rPr>
        <w:t xml:space="preserve">t edicilik </w:t>
      </w:r>
      <w:r w:rsidRPr="00BF27D3">
        <w:rPr>
          <w:rFonts w:ascii="Times New Roman" w:hAnsi="Times New Roman" w:cs="Times New Roman"/>
        </w:rPr>
        <w:t xml:space="preserve">ve </w:t>
      </w:r>
      <w:r>
        <w:rPr>
          <w:rFonts w:ascii="Times New Roman" w:hAnsi="Times New Roman" w:cs="Times New Roman"/>
        </w:rPr>
        <w:t>kategori eşik parametrelerini</w:t>
      </w:r>
      <w:r w:rsidRPr="00BF27D3">
        <w:rPr>
          <w:rFonts w:ascii="Times New Roman" w:hAnsi="Times New Roman" w:cs="Times New Roman"/>
        </w:rPr>
        <w:t xml:space="preserve"> gösteren </w:t>
      </w:r>
      <w:r w:rsidRPr="00BF27D3">
        <w:rPr>
          <w:rFonts w:ascii="Times New Roman" w:hAnsi="Times New Roman" w:cs="Times New Roman"/>
        </w:rPr>
        <w:lastRenderedPageBreak/>
        <w:t>aşağıda verilen bölüme geçebiliriz. Bu değerlerden ilk sütun param</w:t>
      </w:r>
      <w:r w:rsidR="00215E44">
        <w:rPr>
          <w:rFonts w:ascii="Times New Roman" w:hAnsi="Times New Roman" w:cs="Times New Roman"/>
        </w:rPr>
        <w:t>e</w:t>
      </w:r>
      <w:r w:rsidRPr="00BF27D3">
        <w:rPr>
          <w:rFonts w:ascii="Times New Roman" w:hAnsi="Times New Roman" w:cs="Times New Roman"/>
        </w:rPr>
        <w:t>t</w:t>
      </w:r>
      <w:r w:rsidR="00215E44">
        <w:rPr>
          <w:rFonts w:ascii="Times New Roman" w:hAnsi="Times New Roman" w:cs="Times New Roman"/>
        </w:rPr>
        <w:t>re kestirimlerini, ikinci süt</w:t>
      </w:r>
      <w:r w:rsidRPr="00BF27D3">
        <w:rPr>
          <w:rFonts w:ascii="Times New Roman" w:hAnsi="Times New Roman" w:cs="Times New Roman"/>
        </w:rPr>
        <w:t>un standart hataları, üçüncü sütun kestirim/</w:t>
      </w:r>
      <w:proofErr w:type="spellStart"/>
      <w:r w:rsidRPr="00BF27D3">
        <w:rPr>
          <w:rFonts w:ascii="Times New Roman" w:hAnsi="Times New Roman" w:cs="Times New Roman"/>
        </w:rPr>
        <w:t>std</w:t>
      </w:r>
      <w:proofErr w:type="spellEnd"/>
      <w:r w:rsidRPr="00BF27D3">
        <w:rPr>
          <w:rFonts w:ascii="Times New Roman" w:hAnsi="Times New Roman" w:cs="Times New Roman"/>
        </w:rPr>
        <w:t xml:space="preserve"> hata oranını ve son sütun da p değerlerini göstermektedir.</w:t>
      </w:r>
      <w:r>
        <w:rPr>
          <w:rFonts w:ascii="Times New Roman" w:hAnsi="Times New Roman" w:cs="Times New Roman"/>
        </w:rPr>
        <w:t xml:space="preserve"> Sonuçların yer aldığı ilk bölüm “madde ayırt edicilik” değerlerini göstermektedir. </w:t>
      </w:r>
    </w:p>
    <w:p w:rsidR="007E5BFB" w:rsidRDefault="00BF27D3" w:rsidP="00D37A11">
      <w:pPr>
        <w:jc w:val="both"/>
        <w:rPr>
          <w:rFonts w:ascii="Times New Roman" w:hAnsi="Times New Roman" w:cs="Times New Roman"/>
        </w:rPr>
      </w:pPr>
      <w:r>
        <w:rPr>
          <w:noProof/>
          <w:lang w:eastAsia="tr-TR"/>
        </w:rPr>
        <w:drawing>
          <wp:inline distT="0" distB="0" distL="0" distR="0" wp14:anchorId="792D0760" wp14:editId="1A5287E8">
            <wp:extent cx="5760720" cy="249936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499360"/>
                    </a:xfrm>
                    <a:prstGeom prst="rect">
                      <a:avLst/>
                    </a:prstGeom>
                  </pic:spPr>
                </pic:pic>
              </a:graphicData>
            </a:graphic>
          </wp:inline>
        </w:drawing>
      </w:r>
    </w:p>
    <w:p w:rsidR="007E5BFB" w:rsidRDefault="007E5BFB" w:rsidP="00D37A11">
      <w:pPr>
        <w:jc w:val="both"/>
        <w:rPr>
          <w:rFonts w:ascii="Times New Roman" w:hAnsi="Times New Roman" w:cs="Times New Roman"/>
        </w:rPr>
      </w:pPr>
    </w:p>
    <w:p w:rsidR="00344975" w:rsidRDefault="003358C7" w:rsidP="00D37A11">
      <w:pPr>
        <w:jc w:val="both"/>
        <w:rPr>
          <w:rFonts w:ascii="Times New Roman" w:hAnsi="Times New Roman" w:cs="Times New Roman"/>
        </w:rPr>
      </w:pPr>
      <w:proofErr w:type="spellStart"/>
      <w:r>
        <w:rPr>
          <w:rFonts w:ascii="Times New Roman" w:hAnsi="Times New Roman" w:cs="Times New Roman"/>
        </w:rPr>
        <w:t>Estimate</w:t>
      </w:r>
      <w:proofErr w:type="spellEnd"/>
      <w:r>
        <w:rPr>
          <w:rFonts w:ascii="Times New Roman" w:hAnsi="Times New Roman" w:cs="Times New Roman"/>
        </w:rPr>
        <w:t xml:space="preserve"> sütunu “Uyumluluk” alt boyutunda yer alan 6 maddeye ilişkin madde ayırt edicilik (a) parametrelerini göstermektedir. Aşamalı Tepki Modeline göre, maddelerin ayırt edicilikleri serbest kestirilmiş dolayısıyla her bir madde farklı bir ayırt edicilik değerine sahip olmuştur. Analiz sonuçlarının devamında yer alan “</w:t>
      </w:r>
      <w:proofErr w:type="spellStart"/>
      <w:r>
        <w:rPr>
          <w:rFonts w:ascii="Times New Roman" w:hAnsi="Times New Roman" w:cs="Times New Roman"/>
        </w:rPr>
        <w:t>thresholds</w:t>
      </w:r>
      <w:proofErr w:type="spellEnd"/>
      <w:r>
        <w:rPr>
          <w:rFonts w:ascii="Times New Roman" w:hAnsi="Times New Roman" w:cs="Times New Roman"/>
        </w:rPr>
        <w:t>” değerlerinin “</w:t>
      </w:r>
      <w:proofErr w:type="spellStart"/>
      <w:r>
        <w:rPr>
          <w:rFonts w:ascii="Times New Roman" w:hAnsi="Times New Roman" w:cs="Times New Roman"/>
        </w:rPr>
        <w:t>latent</w:t>
      </w:r>
      <w:proofErr w:type="spellEnd"/>
      <w:r>
        <w:rPr>
          <w:rFonts w:ascii="Times New Roman" w:hAnsi="Times New Roman" w:cs="Times New Roman"/>
        </w:rPr>
        <w:t xml:space="preserve"> </w:t>
      </w:r>
      <w:proofErr w:type="spellStart"/>
      <w:r>
        <w:rPr>
          <w:rFonts w:ascii="Times New Roman" w:hAnsi="Times New Roman" w:cs="Times New Roman"/>
        </w:rPr>
        <w:t>metric</w:t>
      </w:r>
      <w:proofErr w:type="spellEnd"/>
      <w:r>
        <w:rPr>
          <w:rFonts w:ascii="Times New Roman" w:hAnsi="Times New Roman" w:cs="Times New Roman"/>
        </w:rPr>
        <w:t xml:space="preserve">” üzerindeki yeri için diğer bir ifadeyle kategori eşik parametreleri “b” için </w:t>
      </w:r>
      <w:r w:rsidRPr="003358C7">
        <w:rPr>
          <w:rFonts w:ascii="Times New Roman" w:hAnsi="Times New Roman" w:cs="Times New Roman"/>
          <w:b/>
          <w:i/>
        </w:rPr>
        <w:t>threshold/ayırt edicilik</w:t>
      </w:r>
      <w:r>
        <w:rPr>
          <w:rFonts w:ascii="Times New Roman" w:hAnsi="Times New Roman" w:cs="Times New Roman"/>
        </w:rPr>
        <w:t xml:space="preserve"> dönüşümüne ihtiyaç duy</w:t>
      </w:r>
      <w:r w:rsidR="00215E44">
        <w:rPr>
          <w:rFonts w:ascii="Times New Roman" w:hAnsi="Times New Roman" w:cs="Times New Roman"/>
        </w:rPr>
        <w:t>ul</w:t>
      </w:r>
      <w:r>
        <w:rPr>
          <w:rFonts w:ascii="Times New Roman" w:hAnsi="Times New Roman" w:cs="Times New Roman"/>
        </w:rPr>
        <w:t xml:space="preserve">maktadır. </w:t>
      </w:r>
    </w:p>
    <w:p w:rsidR="00344975" w:rsidRDefault="00344975" w:rsidP="00D37A11">
      <w:pPr>
        <w:jc w:val="both"/>
        <w:rPr>
          <w:rFonts w:ascii="Times New Roman" w:hAnsi="Times New Roman" w:cs="Times New Roman"/>
        </w:rPr>
      </w:pPr>
      <w:r>
        <w:rPr>
          <w:noProof/>
          <w:lang w:eastAsia="tr-TR"/>
        </w:rPr>
        <w:drawing>
          <wp:inline distT="0" distB="0" distL="0" distR="0" wp14:anchorId="097FDADD" wp14:editId="3053AF50">
            <wp:extent cx="4185920" cy="3039775"/>
            <wp:effectExtent l="0" t="0" r="508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9780" cy="3042578"/>
                    </a:xfrm>
                    <a:prstGeom prst="rect">
                      <a:avLst/>
                    </a:prstGeom>
                  </pic:spPr>
                </pic:pic>
              </a:graphicData>
            </a:graphic>
          </wp:inline>
        </w:drawing>
      </w:r>
    </w:p>
    <w:p w:rsidR="001E5CE3" w:rsidRDefault="00344975" w:rsidP="00D37A11">
      <w:pPr>
        <w:jc w:val="both"/>
        <w:rPr>
          <w:rFonts w:ascii="Times New Roman" w:hAnsi="Times New Roman" w:cs="Times New Roman"/>
        </w:rPr>
      </w:pPr>
      <w:r>
        <w:rPr>
          <w:rFonts w:ascii="Times New Roman" w:hAnsi="Times New Roman" w:cs="Times New Roman"/>
        </w:rPr>
        <w:t>Parametre dönüşümü</w:t>
      </w:r>
      <w:r w:rsidR="00F4337E">
        <w:rPr>
          <w:rFonts w:ascii="Times New Roman" w:hAnsi="Times New Roman" w:cs="Times New Roman"/>
        </w:rPr>
        <w:t xml:space="preserve"> </w:t>
      </w:r>
      <w:proofErr w:type="spellStart"/>
      <w:r w:rsidR="00F4337E">
        <w:rPr>
          <w:rFonts w:ascii="Times New Roman" w:hAnsi="Times New Roman" w:cs="Times New Roman"/>
        </w:rPr>
        <w:t>excel</w:t>
      </w:r>
      <w:proofErr w:type="spellEnd"/>
      <w:r w:rsidR="00F4337E">
        <w:rPr>
          <w:rFonts w:ascii="Times New Roman" w:hAnsi="Times New Roman" w:cs="Times New Roman"/>
        </w:rPr>
        <w:t xml:space="preserve"> üzerinde</w:t>
      </w:r>
      <w:r>
        <w:rPr>
          <w:rFonts w:ascii="Times New Roman" w:hAnsi="Times New Roman" w:cs="Times New Roman"/>
        </w:rPr>
        <w:t xml:space="preserve"> gerçekleştiril</w:t>
      </w:r>
      <w:r w:rsidR="00215E44">
        <w:rPr>
          <w:rFonts w:ascii="Times New Roman" w:hAnsi="Times New Roman" w:cs="Times New Roman"/>
        </w:rPr>
        <w:t>ecek</w:t>
      </w:r>
      <w:r>
        <w:rPr>
          <w:rFonts w:ascii="Times New Roman" w:hAnsi="Times New Roman" w:cs="Times New Roman"/>
        </w:rPr>
        <w:t xml:space="preserve">tir. </w:t>
      </w:r>
      <w:proofErr w:type="spellStart"/>
      <w:r w:rsidR="00CA2A53" w:rsidRPr="00CA2A53">
        <w:rPr>
          <w:rFonts w:ascii="Times New Roman" w:hAnsi="Times New Roman" w:cs="Times New Roman"/>
          <w:b/>
          <w:u w:val="single"/>
        </w:rPr>
        <w:t>grm_category</w:t>
      </w:r>
      <w:proofErr w:type="spellEnd"/>
      <w:r w:rsidR="00CA2A53" w:rsidRPr="00CA2A53">
        <w:rPr>
          <w:rFonts w:ascii="Times New Roman" w:hAnsi="Times New Roman" w:cs="Times New Roman"/>
          <w:b/>
          <w:u w:val="single"/>
        </w:rPr>
        <w:t xml:space="preserve"> </w:t>
      </w:r>
      <w:proofErr w:type="gramStart"/>
      <w:r w:rsidR="00CA2A53" w:rsidRPr="00CA2A53">
        <w:rPr>
          <w:rFonts w:ascii="Times New Roman" w:hAnsi="Times New Roman" w:cs="Times New Roman"/>
          <w:b/>
          <w:u w:val="single"/>
        </w:rPr>
        <w:t>thresholds.xlsx</w:t>
      </w:r>
      <w:proofErr w:type="gramEnd"/>
      <w:r w:rsidR="00CA2A53">
        <w:rPr>
          <w:rFonts w:ascii="Times New Roman" w:hAnsi="Times New Roman" w:cs="Times New Roman"/>
        </w:rPr>
        <w:t xml:space="preserve"> </w:t>
      </w:r>
      <w:proofErr w:type="spellStart"/>
      <w:r w:rsidR="00CA2A53">
        <w:rPr>
          <w:rFonts w:ascii="Times New Roman" w:hAnsi="Times New Roman" w:cs="Times New Roman"/>
        </w:rPr>
        <w:t>e</w:t>
      </w:r>
      <w:r w:rsidR="001E5CE3">
        <w:rPr>
          <w:rFonts w:ascii="Times New Roman" w:hAnsi="Times New Roman" w:cs="Times New Roman"/>
        </w:rPr>
        <w:t>xcel</w:t>
      </w:r>
      <w:proofErr w:type="spellEnd"/>
      <w:r w:rsidR="001E5CE3">
        <w:rPr>
          <w:rFonts w:ascii="Times New Roman" w:hAnsi="Times New Roman" w:cs="Times New Roman"/>
        </w:rPr>
        <w:t xml:space="preserve"> dosyasında yer alan “b” sekmesi içerisinde </w:t>
      </w:r>
      <w:proofErr w:type="spellStart"/>
      <w:r w:rsidR="001E5CE3">
        <w:rPr>
          <w:rFonts w:ascii="Times New Roman" w:hAnsi="Times New Roman" w:cs="Times New Roman"/>
        </w:rPr>
        <w:t>mplus</w:t>
      </w:r>
      <w:proofErr w:type="spellEnd"/>
      <w:r w:rsidR="001E5CE3">
        <w:rPr>
          <w:rFonts w:ascii="Times New Roman" w:hAnsi="Times New Roman" w:cs="Times New Roman"/>
        </w:rPr>
        <w:t xml:space="preserve"> </w:t>
      </w:r>
      <w:proofErr w:type="spellStart"/>
      <w:r w:rsidR="001E5CE3">
        <w:rPr>
          <w:rFonts w:ascii="Times New Roman" w:hAnsi="Times New Roman" w:cs="Times New Roman"/>
        </w:rPr>
        <w:t>out</w:t>
      </w:r>
      <w:proofErr w:type="spellEnd"/>
      <w:r w:rsidR="001E5CE3">
        <w:rPr>
          <w:rFonts w:ascii="Times New Roman" w:hAnsi="Times New Roman" w:cs="Times New Roman"/>
        </w:rPr>
        <w:t xml:space="preserve"> dosyasındaki ayırt edicilik ve </w:t>
      </w:r>
      <w:proofErr w:type="spellStart"/>
      <w:r w:rsidR="001E5CE3">
        <w:rPr>
          <w:rFonts w:ascii="Times New Roman" w:hAnsi="Times New Roman" w:cs="Times New Roman"/>
        </w:rPr>
        <w:t>thresholds</w:t>
      </w:r>
      <w:proofErr w:type="spellEnd"/>
      <w:r w:rsidR="001E5CE3">
        <w:rPr>
          <w:rFonts w:ascii="Times New Roman" w:hAnsi="Times New Roman" w:cs="Times New Roman"/>
        </w:rPr>
        <w:t xml:space="preserve"> parametreleri alt alta görünmektedir. 6 ma</w:t>
      </w:r>
      <w:r>
        <w:rPr>
          <w:rFonts w:ascii="Times New Roman" w:hAnsi="Times New Roman" w:cs="Times New Roman"/>
        </w:rPr>
        <w:t>dde için yanda verilen tabloda b</w:t>
      </w:r>
      <w:r w:rsidRPr="00344975">
        <w:rPr>
          <w:rFonts w:ascii="Times New Roman" w:hAnsi="Times New Roman" w:cs="Times New Roman"/>
          <w:vertAlign w:val="subscript"/>
        </w:rPr>
        <w:t>1</w:t>
      </w:r>
      <w:r>
        <w:rPr>
          <w:rFonts w:ascii="Times New Roman" w:hAnsi="Times New Roman" w:cs="Times New Roman"/>
        </w:rPr>
        <w:t>’den b</w:t>
      </w:r>
      <w:r w:rsidRPr="00344975">
        <w:rPr>
          <w:rFonts w:ascii="Times New Roman" w:hAnsi="Times New Roman" w:cs="Times New Roman"/>
          <w:vertAlign w:val="subscript"/>
        </w:rPr>
        <w:t>6</w:t>
      </w:r>
      <w:r>
        <w:rPr>
          <w:rFonts w:ascii="Times New Roman" w:hAnsi="Times New Roman" w:cs="Times New Roman"/>
        </w:rPr>
        <w:t xml:space="preserve">’ya kadar olan eşik parametreleri hesaplanmıştır. </w:t>
      </w:r>
      <w:r w:rsidR="009C2994">
        <w:rPr>
          <w:rFonts w:ascii="Times New Roman" w:hAnsi="Times New Roman" w:cs="Times New Roman"/>
        </w:rPr>
        <w:t xml:space="preserve">Kategori cevaplama olasılıklarının hesaplanmasında kullanılacak b parametreleri </w:t>
      </w:r>
      <w:proofErr w:type="spellStart"/>
      <w:r w:rsidR="009C2994">
        <w:rPr>
          <w:rFonts w:ascii="Times New Roman" w:hAnsi="Times New Roman" w:cs="Times New Roman"/>
        </w:rPr>
        <w:t>excel</w:t>
      </w:r>
      <w:proofErr w:type="spellEnd"/>
      <w:r w:rsidR="009C2994">
        <w:rPr>
          <w:rFonts w:ascii="Times New Roman" w:hAnsi="Times New Roman" w:cs="Times New Roman"/>
        </w:rPr>
        <w:t xml:space="preserve"> tablosunda elde edilmiştir. </w:t>
      </w:r>
    </w:p>
    <w:p w:rsidR="001E5CE3" w:rsidRDefault="001E5CE3" w:rsidP="00D37A11">
      <w:pPr>
        <w:jc w:val="both"/>
        <w:rPr>
          <w:rFonts w:ascii="Times New Roman" w:hAnsi="Times New Roman" w:cs="Times New Roman"/>
        </w:rPr>
      </w:pPr>
      <w:r>
        <w:rPr>
          <w:noProof/>
          <w:lang w:eastAsia="tr-TR"/>
        </w:rPr>
        <w:lastRenderedPageBreak/>
        <w:drawing>
          <wp:inline distT="0" distB="0" distL="0" distR="0" wp14:anchorId="1EC880F1" wp14:editId="6EBAB810">
            <wp:extent cx="4169883" cy="4662161"/>
            <wp:effectExtent l="0" t="0" r="254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9513" cy="4672927"/>
                    </a:xfrm>
                    <a:prstGeom prst="rect">
                      <a:avLst/>
                    </a:prstGeom>
                  </pic:spPr>
                </pic:pic>
              </a:graphicData>
            </a:graphic>
          </wp:inline>
        </w:drawing>
      </w:r>
    </w:p>
    <w:p w:rsidR="00DE7CB0" w:rsidRDefault="00DE7CB0" w:rsidP="00D37A11">
      <w:pPr>
        <w:jc w:val="both"/>
        <w:rPr>
          <w:rFonts w:ascii="Times New Roman" w:hAnsi="Times New Roman" w:cs="Times New Roman"/>
        </w:rPr>
      </w:pPr>
      <w:r>
        <w:rPr>
          <w:rFonts w:ascii="Times New Roman" w:hAnsi="Times New Roman" w:cs="Times New Roman"/>
        </w:rPr>
        <w:t xml:space="preserve">Excel </w:t>
      </w:r>
      <w:r w:rsidR="005E39EF">
        <w:rPr>
          <w:rFonts w:ascii="Times New Roman" w:hAnsi="Times New Roman" w:cs="Times New Roman"/>
        </w:rPr>
        <w:t xml:space="preserve">de hesaplanan </w:t>
      </w:r>
      <w:proofErr w:type="gramStart"/>
      <w:r w:rsidR="005E39EF">
        <w:rPr>
          <w:rFonts w:ascii="Times New Roman" w:hAnsi="Times New Roman" w:cs="Times New Roman"/>
        </w:rPr>
        <w:t>parametreler</w:t>
      </w:r>
      <w:r>
        <w:rPr>
          <w:rFonts w:ascii="Times New Roman" w:hAnsi="Times New Roman" w:cs="Times New Roman"/>
        </w:rPr>
        <w:t xml:space="preserve"> .</w:t>
      </w:r>
      <w:proofErr w:type="spellStart"/>
      <w:r>
        <w:rPr>
          <w:rFonts w:ascii="Times New Roman" w:hAnsi="Times New Roman" w:cs="Times New Roman"/>
        </w:rPr>
        <w:t>dat</w:t>
      </w:r>
      <w:proofErr w:type="spellEnd"/>
      <w:proofErr w:type="gramEnd"/>
      <w:r>
        <w:rPr>
          <w:rFonts w:ascii="Times New Roman" w:hAnsi="Times New Roman" w:cs="Times New Roman"/>
        </w:rPr>
        <w:t xml:space="preserve"> uzantılı ayrı bir dosya olarak kaydedilmiştir. </w:t>
      </w:r>
      <w:proofErr w:type="spellStart"/>
      <w:r w:rsidRPr="00DE7CB0">
        <w:rPr>
          <w:rFonts w:ascii="Times New Roman" w:hAnsi="Times New Roman" w:cs="Times New Roman"/>
          <w:b/>
          <w:u w:val="single"/>
        </w:rPr>
        <w:t>grm</w:t>
      </w:r>
      <w:proofErr w:type="spellEnd"/>
      <w:r w:rsidRPr="00DE7CB0">
        <w:rPr>
          <w:rFonts w:ascii="Times New Roman" w:hAnsi="Times New Roman" w:cs="Times New Roman"/>
          <w:b/>
          <w:u w:val="single"/>
        </w:rPr>
        <w:t xml:space="preserve"> </w:t>
      </w:r>
      <w:proofErr w:type="gramStart"/>
      <w:r w:rsidRPr="00DE7CB0">
        <w:rPr>
          <w:rFonts w:ascii="Times New Roman" w:hAnsi="Times New Roman" w:cs="Times New Roman"/>
          <w:b/>
          <w:u w:val="single"/>
        </w:rPr>
        <w:t>par.dat</w:t>
      </w:r>
      <w:proofErr w:type="gramEnd"/>
      <w:r>
        <w:rPr>
          <w:rFonts w:ascii="Times New Roman" w:hAnsi="Times New Roman" w:cs="Times New Roman"/>
        </w:rPr>
        <w:t xml:space="preserve"> dosyası kategori cevaplanma olasılıklarının hesaplanmasında R programında girdi dosyası olarak kullanılacaktır. </w:t>
      </w:r>
    </w:p>
    <w:p w:rsidR="00DE7CB0" w:rsidRDefault="00DE7CB0" w:rsidP="00D37A11">
      <w:pPr>
        <w:jc w:val="both"/>
        <w:rPr>
          <w:rFonts w:ascii="Times New Roman" w:hAnsi="Times New Roman" w:cs="Times New Roman"/>
        </w:rPr>
      </w:pPr>
      <w:r>
        <w:rPr>
          <w:noProof/>
          <w:lang w:eastAsia="tr-TR"/>
        </w:rPr>
        <w:drawing>
          <wp:inline distT="0" distB="0" distL="0" distR="0" wp14:anchorId="42B94F37" wp14:editId="74A3AE32">
            <wp:extent cx="4169410" cy="1608569"/>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0933" cy="1616873"/>
                    </a:xfrm>
                    <a:prstGeom prst="rect">
                      <a:avLst/>
                    </a:prstGeom>
                  </pic:spPr>
                </pic:pic>
              </a:graphicData>
            </a:graphic>
          </wp:inline>
        </w:drawing>
      </w:r>
    </w:p>
    <w:p w:rsidR="002D0F6D" w:rsidRDefault="002D0F6D" w:rsidP="00D37A11">
      <w:pPr>
        <w:jc w:val="both"/>
        <w:rPr>
          <w:rFonts w:ascii="Times New Roman" w:hAnsi="Times New Roman" w:cs="Times New Roman"/>
        </w:rPr>
      </w:pPr>
      <w:proofErr w:type="spellStart"/>
      <w:r>
        <w:rPr>
          <w:rFonts w:ascii="Times New Roman" w:hAnsi="Times New Roman" w:cs="Times New Roman"/>
        </w:rPr>
        <w:t>Mplus</w:t>
      </w:r>
      <w:proofErr w:type="spellEnd"/>
      <w:r>
        <w:rPr>
          <w:rFonts w:ascii="Times New Roman" w:hAnsi="Times New Roman" w:cs="Times New Roman"/>
        </w:rPr>
        <w:t xml:space="preserve"> analizleri sonucunda </w:t>
      </w:r>
      <w:r w:rsidR="00A87950">
        <w:rPr>
          <w:rFonts w:ascii="Times New Roman" w:hAnsi="Times New Roman" w:cs="Times New Roman"/>
        </w:rPr>
        <w:t>kategori</w:t>
      </w:r>
      <w:r>
        <w:rPr>
          <w:rFonts w:ascii="Times New Roman" w:hAnsi="Times New Roman" w:cs="Times New Roman"/>
        </w:rPr>
        <w:t xml:space="preserve"> karakteristik eğrileri ve test bilgi fonksiyonu ile ilgili grafikler elde edilebilir. </w:t>
      </w:r>
      <w:r w:rsidRPr="002D0F6D">
        <w:rPr>
          <w:rFonts w:ascii="Times New Roman" w:hAnsi="Times New Roman" w:cs="Times New Roman"/>
        </w:rPr>
        <w:t xml:space="preserve">Bu grafikleri incelemek için </w:t>
      </w:r>
      <w:proofErr w:type="spellStart"/>
      <w:r w:rsidRPr="002D0F6D">
        <w:rPr>
          <w:rFonts w:ascii="Times New Roman" w:hAnsi="Times New Roman" w:cs="Times New Roman"/>
          <w:b/>
        </w:rPr>
        <w:t>Plot</w:t>
      </w:r>
      <w:proofErr w:type="spellEnd"/>
      <w:r w:rsidRPr="002D0F6D">
        <w:rPr>
          <w:rFonts w:ascii="Times New Roman" w:hAnsi="Times New Roman" w:cs="Times New Roman"/>
          <w:b/>
        </w:rPr>
        <w:t xml:space="preserve"> &gt; </w:t>
      </w:r>
      <w:proofErr w:type="spellStart"/>
      <w:r w:rsidRPr="002D0F6D">
        <w:rPr>
          <w:rFonts w:ascii="Times New Roman" w:hAnsi="Times New Roman" w:cs="Times New Roman"/>
          <w:b/>
        </w:rPr>
        <w:t>View</w:t>
      </w:r>
      <w:proofErr w:type="spellEnd"/>
      <w:r w:rsidRPr="002D0F6D">
        <w:rPr>
          <w:rFonts w:ascii="Times New Roman" w:hAnsi="Times New Roman" w:cs="Times New Roman"/>
          <w:b/>
        </w:rPr>
        <w:t xml:space="preserve"> </w:t>
      </w:r>
      <w:proofErr w:type="spellStart"/>
      <w:r w:rsidRPr="002D0F6D">
        <w:rPr>
          <w:rFonts w:ascii="Times New Roman" w:hAnsi="Times New Roman" w:cs="Times New Roman"/>
          <w:b/>
        </w:rPr>
        <w:t>plots</w:t>
      </w:r>
      <w:proofErr w:type="spellEnd"/>
      <w:r>
        <w:rPr>
          <w:rFonts w:ascii="Times New Roman" w:hAnsi="Times New Roman" w:cs="Times New Roman"/>
          <w:b/>
        </w:rPr>
        <w:t xml:space="preserve"> &gt; </w:t>
      </w:r>
      <w:proofErr w:type="spellStart"/>
      <w:r w:rsidR="00A87950">
        <w:rPr>
          <w:rFonts w:ascii="Times New Roman" w:hAnsi="Times New Roman" w:cs="Times New Roman"/>
          <w:b/>
        </w:rPr>
        <w:t>ıtem</w:t>
      </w:r>
      <w:proofErr w:type="spellEnd"/>
      <w:r w:rsidR="00A87950">
        <w:rPr>
          <w:rFonts w:ascii="Times New Roman" w:hAnsi="Times New Roman" w:cs="Times New Roman"/>
          <w:b/>
        </w:rPr>
        <w:t xml:space="preserve"> </w:t>
      </w:r>
      <w:proofErr w:type="spellStart"/>
      <w:r w:rsidR="00A87950">
        <w:rPr>
          <w:rFonts w:ascii="Times New Roman" w:hAnsi="Times New Roman" w:cs="Times New Roman"/>
          <w:b/>
        </w:rPr>
        <w:t>characteristic</w:t>
      </w:r>
      <w:proofErr w:type="spellEnd"/>
      <w:r w:rsidR="00A87950">
        <w:rPr>
          <w:rFonts w:ascii="Times New Roman" w:hAnsi="Times New Roman" w:cs="Times New Roman"/>
          <w:b/>
        </w:rPr>
        <w:t xml:space="preserve"> </w:t>
      </w:r>
      <w:proofErr w:type="spellStart"/>
      <w:r w:rsidR="00A87950">
        <w:rPr>
          <w:rFonts w:ascii="Times New Roman" w:hAnsi="Times New Roman" w:cs="Times New Roman"/>
          <w:b/>
        </w:rPr>
        <w:t>curves</w:t>
      </w:r>
      <w:proofErr w:type="spellEnd"/>
      <w:r w:rsidRPr="002D0F6D">
        <w:rPr>
          <w:rFonts w:ascii="Times New Roman" w:hAnsi="Times New Roman" w:cs="Times New Roman"/>
        </w:rPr>
        <w:t xml:space="preserve"> tıklanarak örneğin </w:t>
      </w:r>
      <w:r w:rsidR="00A87950">
        <w:rPr>
          <w:rFonts w:ascii="Times New Roman" w:hAnsi="Times New Roman" w:cs="Times New Roman"/>
        </w:rPr>
        <w:t>kategori</w:t>
      </w:r>
      <w:r w:rsidRPr="002D0F6D">
        <w:rPr>
          <w:rFonts w:ascii="Times New Roman" w:hAnsi="Times New Roman" w:cs="Times New Roman"/>
        </w:rPr>
        <w:t xml:space="preserve"> karakteristik eğrilerini elde edebiliriz.</w:t>
      </w:r>
      <w:r w:rsidR="00A87950">
        <w:rPr>
          <w:rFonts w:ascii="Times New Roman" w:hAnsi="Times New Roman" w:cs="Times New Roman"/>
        </w:rPr>
        <w:t xml:space="preserve"> Birinci madde için kategori karakteristik eğrileri aşağıdaki gibi elde edilebilir.</w:t>
      </w:r>
      <w:r w:rsidR="00141E98">
        <w:rPr>
          <w:rFonts w:ascii="Times New Roman" w:hAnsi="Times New Roman" w:cs="Times New Roman"/>
        </w:rPr>
        <w:t xml:space="preserve"> Diğer maddeler için de aynı adımlar takip edilir. </w:t>
      </w:r>
    </w:p>
    <w:p w:rsidR="00A87950" w:rsidRDefault="00A87950" w:rsidP="00063DB5">
      <w:pPr>
        <w:jc w:val="center"/>
        <w:rPr>
          <w:rFonts w:ascii="Times New Roman" w:hAnsi="Times New Roman" w:cs="Times New Roman"/>
        </w:rPr>
      </w:pPr>
      <w:r>
        <w:rPr>
          <w:noProof/>
          <w:lang w:eastAsia="tr-TR"/>
        </w:rPr>
        <w:lastRenderedPageBreak/>
        <w:drawing>
          <wp:inline distT="0" distB="0" distL="0" distR="0" wp14:anchorId="20F7674C" wp14:editId="55A8397B">
            <wp:extent cx="4533900" cy="2271448"/>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8729" cy="2283887"/>
                    </a:xfrm>
                    <a:prstGeom prst="rect">
                      <a:avLst/>
                    </a:prstGeom>
                  </pic:spPr>
                </pic:pic>
              </a:graphicData>
            </a:graphic>
          </wp:inline>
        </w:drawing>
      </w:r>
    </w:p>
    <w:p w:rsidR="00B11307" w:rsidRDefault="00B11307" w:rsidP="00D37A11">
      <w:pPr>
        <w:jc w:val="both"/>
        <w:rPr>
          <w:rFonts w:ascii="Times New Roman" w:hAnsi="Times New Roman" w:cs="Times New Roman"/>
        </w:rPr>
      </w:pPr>
      <w:r>
        <w:rPr>
          <w:rFonts w:ascii="Times New Roman" w:hAnsi="Times New Roman" w:cs="Times New Roman"/>
        </w:rPr>
        <w:t xml:space="preserve">Son olarak, </w:t>
      </w:r>
      <w:proofErr w:type="spellStart"/>
      <w:r w:rsidRPr="002D0F6D">
        <w:rPr>
          <w:rFonts w:ascii="Times New Roman" w:hAnsi="Times New Roman" w:cs="Times New Roman"/>
          <w:b/>
        </w:rPr>
        <w:t>Plot</w:t>
      </w:r>
      <w:proofErr w:type="spellEnd"/>
      <w:r w:rsidRPr="002D0F6D">
        <w:rPr>
          <w:rFonts w:ascii="Times New Roman" w:hAnsi="Times New Roman" w:cs="Times New Roman"/>
          <w:b/>
        </w:rPr>
        <w:t xml:space="preserve"> &gt; </w:t>
      </w:r>
      <w:proofErr w:type="spellStart"/>
      <w:r w:rsidRPr="002D0F6D">
        <w:rPr>
          <w:rFonts w:ascii="Times New Roman" w:hAnsi="Times New Roman" w:cs="Times New Roman"/>
          <w:b/>
        </w:rPr>
        <w:t>View</w:t>
      </w:r>
      <w:proofErr w:type="spellEnd"/>
      <w:r w:rsidRPr="002D0F6D">
        <w:rPr>
          <w:rFonts w:ascii="Times New Roman" w:hAnsi="Times New Roman" w:cs="Times New Roman"/>
          <w:b/>
        </w:rPr>
        <w:t xml:space="preserve"> </w:t>
      </w:r>
      <w:proofErr w:type="spellStart"/>
      <w:r w:rsidRPr="002D0F6D">
        <w:rPr>
          <w:rFonts w:ascii="Times New Roman" w:hAnsi="Times New Roman" w:cs="Times New Roman"/>
          <w:b/>
        </w:rPr>
        <w:t>plots</w:t>
      </w:r>
      <w:proofErr w:type="spellEnd"/>
      <w:r>
        <w:rPr>
          <w:rFonts w:ascii="Times New Roman" w:hAnsi="Times New Roman" w:cs="Times New Roman"/>
          <w:b/>
        </w:rPr>
        <w:t xml:space="preserve"> &gt; </w:t>
      </w:r>
      <w:proofErr w:type="spellStart"/>
      <w:r>
        <w:rPr>
          <w:rFonts w:ascii="Times New Roman" w:hAnsi="Times New Roman" w:cs="Times New Roman"/>
          <w:b/>
        </w:rPr>
        <w:t>information</w:t>
      </w:r>
      <w:proofErr w:type="spellEnd"/>
      <w:r>
        <w:rPr>
          <w:rFonts w:ascii="Times New Roman" w:hAnsi="Times New Roman" w:cs="Times New Roman"/>
          <w:b/>
        </w:rPr>
        <w:t xml:space="preserve"> </w:t>
      </w:r>
      <w:proofErr w:type="spellStart"/>
      <w:r>
        <w:rPr>
          <w:rFonts w:ascii="Times New Roman" w:hAnsi="Times New Roman" w:cs="Times New Roman"/>
          <w:b/>
        </w:rPr>
        <w:t>curves</w:t>
      </w:r>
      <w:proofErr w:type="spellEnd"/>
      <w:r>
        <w:rPr>
          <w:rFonts w:ascii="Times New Roman" w:hAnsi="Times New Roman" w:cs="Times New Roman"/>
        </w:rPr>
        <w:t xml:space="preserve"> tıklanarak 6 maddeye ait bilgi fonksiyonları da aşağıdaki gibi elde edilebilir.</w:t>
      </w:r>
    </w:p>
    <w:p w:rsidR="00B11307" w:rsidRDefault="00B11307" w:rsidP="00063DB5">
      <w:pPr>
        <w:jc w:val="center"/>
        <w:rPr>
          <w:rFonts w:ascii="Times New Roman" w:hAnsi="Times New Roman" w:cs="Times New Roman"/>
        </w:rPr>
      </w:pPr>
      <w:r>
        <w:rPr>
          <w:noProof/>
          <w:lang w:eastAsia="tr-TR"/>
        </w:rPr>
        <w:drawing>
          <wp:inline distT="0" distB="0" distL="0" distR="0" wp14:anchorId="459C4B65" wp14:editId="1962CB15">
            <wp:extent cx="5270500" cy="2373817"/>
            <wp:effectExtent l="0" t="0" r="635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4319" cy="2384545"/>
                    </a:xfrm>
                    <a:prstGeom prst="rect">
                      <a:avLst/>
                    </a:prstGeom>
                  </pic:spPr>
                </pic:pic>
              </a:graphicData>
            </a:graphic>
          </wp:inline>
        </w:drawing>
      </w:r>
    </w:p>
    <w:p w:rsidR="00A87950" w:rsidRDefault="00A87950" w:rsidP="00D37A11">
      <w:pPr>
        <w:jc w:val="both"/>
        <w:rPr>
          <w:rFonts w:ascii="Times New Roman" w:hAnsi="Times New Roman" w:cs="Times New Roman"/>
        </w:rPr>
      </w:pPr>
    </w:p>
    <w:p w:rsidR="00A87950" w:rsidRPr="00687EF1" w:rsidRDefault="00BA1784" w:rsidP="00D37A11">
      <w:pPr>
        <w:jc w:val="both"/>
        <w:rPr>
          <w:rFonts w:ascii="Times New Roman" w:hAnsi="Times New Roman" w:cs="Times New Roman"/>
          <w:b/>
        </w:rPr>
      </w:pPr>
      <w:r w:rsidRPr="00687EF1">
        <w:rPr>
          <w:rFonts w:ascii="Times New Roman" w:hAnsi="Times New Roman" w:cs="Times New Roman"/>
          <w:b/>
        </w:rPr>
        <w:t xml:space="preserve">Bölüm-2: R </w:t>
      </w:r>
      <w:proofErr w:type="spellStart"/>
      <w:r w:rsidRPr="00687EF1">
        <w:rPr>
          <w:rFonts w:ascii="Times New Roman" w:hAnsi="Times New Roman" w:cs="Times New Roman"/>
          <w:b/>
        </w:rPr>
        <w:t>Studio</w:t>
      </w:r>
      <w:proofErr w:type="spellEnd"/>
      <w:r w:rsidRPr="00687EF1">
        <w:rPr>
          <w:rFonts w:ascii="Times New Roman" w:hAnsi="Times New Roman" w:cs="Times New Roman"/>
          <w:b/>
        </w:rPr>
        <w:t xml:space="preserve"> programı ile Aşamalı Tepki modeli kullanılarak madde parametre kestirimi</w:t>
      </w:r>
    </w:p>
    <w:p w:rsidR="007E5BFB" w:rsidRDefault="00F93A47" w:rsidP="00D37A11">
      <w:pPr>
        <w:jc w:val="both"/>
        <w:rPr>
          <w:rFonts w:ascii="Times New Roman" w:hAnsi="Times New Roman" w:cs="Times New Roman"/>
        </w:rPr>
      </w:pPr>
      <w:r>
        <w:rPr>
          <w:rFonts w:ascii="Times New Roman" w:hAnsi="Times New Roman" w:cs="Times New Roman"/>
        </w:rPr>
        <w:t>Bu bölümde, R programında madde param</w:t>
      </w:r>
      <w:r w:rsidR="00AE7954">
        <w:rPr>
          <w:rFonts w:ascii="Times New Roman" w:hAnsi="Times New Roman" w:cs="Times New Roman"/>
        </w:rPr>
        <w:t>etrelerinin kestirim aşamaları yer almaktadır</w:t>
      </w:r>
      <w:r>
        <w:rPr>
          <w:rFonts w:ascii="Times New Roman" w:hAnsi="Times New Roman" w:cs="Times New Roman"/>
        </w:rPr>
        <w:t xml:space="preserve">. </w:t>
      </w:r>
      <w:r w:rsidR="007A4969">
        <w:rPr>
          <w:rFonts w:ascii="Times New Roman" w:hAnsi="Times New Roman" w:cs="Times New Roman"/>
        </w:rPr>
        <w:t>Analiz için gerekli paketler;</w:t>
      </w:r>
    </w:p>
    <w:p w:rsidR="007A4969" w:rsidRPr="007A4969" w:rsidRDefault="000F34E0" w:rsidP="007A4969">
      <w:pPr>
        <w:pStyle w:val="ListeParagraf"/>
        <w:numPr>
          <w:ilvl w:val="0"/>
          <w:numId w:val="3"/>
        </w:numPr>
        <w:jc w:val="both"/>
        <w:rPr>
          <w:rFonts w:ascii="Times New Roman" w:hAnsi="Times New Roman" w:cs="Times New Roman"/>
          <w:i/>
        </w:rPr>
      </w:pPr>
      <w:proofErr w:type="spellStart"/>
      <w:r>
        <w:rPr>
          <w:rFonts w:ascii="Times New Roman" w:hAnsi="Times New Roman" w:cs="Times New Roman"/>
          <w:i/>
        </w:rPr>
        <w:t>ltm</w:t>
      </w:r>
      <w:proofErr w:type="spellEnd"/>
    </w:p>
    <w:p w:rsidR="007A4969" w:rsidRDefault="007A4969" w:rsidP="007A4969">
      <w:pPr>
        <w:pStyle w:val="ListeParagraf"/>
        <w:numPr>
          <w:ilvl w:val="0"/>
          <w:numId w:val="3"/>
        </w:numPr>
        <w:jc w:val="both"/>
        <w:rPr>
          <w:rFonts w:ascii="Times New Roman" w:hAnsi="Times New Roman" w:cs="Times New Roman"/>
          <w:i/>
        </w:rPr>
      </w:pPr>
      <w:proofErr w:type="spellStart"/>
      <w:r w:rsidRPr="007A4969">
        <w:rPr>
          <w:rFonts w:ascii="Times New Roman" w:hAnsi="Times New Roman" w:cs="Times New Roman"/>
          <w:i/>
        </w:rPr>
        <w:t>psych</w:t>
      </w:r>
      <w:proofErr w:type="spellEnd"/>
    </w:p>
    <w:p w:rsidR="007A4969" w:rsidRDefault="007A4969" w:rsidP="007A4969">
      <w:pPr>
        <w:pStyle w:val="ListeParagraf"/>
        <w:jc w:val="both"/>
        <w:rPr>
          <w:rFonts w:ascii="Times New Roman" w:hAnsi="Times New Roman" w:cs="Times New Roman"/>
          <w:i/>
        </w:rPr>
      </w:pPr>
    </w:p>
    <w:tbl>
      <w:tblPr>
        <w:tblW w:w="923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0"/>
      </w:tblGrid>
      <w:tr w:rsidR="00622562" w:rsidTr="00622562">
        <w:trPr>
          <w:trHeight w:val="450"/>
        </w:trPr>
        <w:tc>
          <w:tcPr>
            <w:tcW w:w="9230" w:type="dxa"/>
            <w:tcBorders>
              <w:top w:val="nil"/>
              <w:left w:val="nil"/>
              <w:bottom w:val="nil"/>
              <w:right w:val="nil"/>
            </w:tcBorders>
            <w:shd w:val="clear" w:color="auto" w:fill="E7E6E6" w:themeFill="background2"/>
            <w:vAlign w:val="center"/>
          </w:tcPr>
          <w:p w:rsidR="007A4969" w:rsidRPr="007A4969" w:rsidRDefault="007A4969" w:rsidP="007A4969">
            <w:pPr>
              <w:spacing w:after="0" w:line="276" w:lineRule="auto"/>
              <w:rPr>
                <w:rFonts w:ascii="Cambria" w:hAnsi="Cambria" w:cs="Times New Roman"/>
                <w:sz w:val="20"/>
                <w:szCs w:val="20"/>
              </w:rPr>
            </w:pPr>
            <w:proofErr w:type="spellStart"/>
            <w:r w:rsidRPr="007A4969">
              <w:rPr>
                <w:rFonts w:ascii="Cambria" w:hAnsi="Cambria" w:cs="Times New Roman"/>
                <w:color w:val="0070C0"/>
                <w:sz w:val="20"/>
                <w:szCs w:val="20"/>
              </w:rPr>
              <w:t>library</w:t>
            </w:r>
            <w:proofErr w:type="spellEnd"/>
            <w:r w:rsidRPr="007A4969">
              <w:rPr>
                <w:rFonts w:ascii="Cambria" w:hAnsi="Cambria" w:cs="Times New Roman"/>
                <w:sz w:val="20"/>
                <w:szCs w:val="20"/>
              </w:rPr>
              <w:t>(</w:t>
            </w:r>
            <w:proofErr w:type="spellStart"/>
            <w:r w:rsidRPr="007A4969">
              <w:rPr>
                <w:rFonts w:ascii="Cambria" w:hAnsi="Cambria" w:cs="Times New Roman"/>
                <w:sz w:val="20"/>
                <w:szCs w:val="20"/>
              </w:rPr>
              <w:t>ltm</w:t>
            </w:r>
            <w:proofErr w:type="spellEnd"/>
            <w:r w:rsidRPr="007A4969">
              <w:rPr>
                <w:rFonts w:ascii="Cambria" w:hAnsi="Cambria" w:cs="Times New Roman"/>
                <w:sz w:val="20"/>
                <w:szCs w:val="20"/>
              </w:rPr>
              <w:t>)</w:t>
            </w:r>
          </w:p>
          <w:p w:rsidR="00622562" w:rsidRPr="007A4969" w:rsidRDefault="007A4969" w:rsidP="007A4969">
            <w:pPr>
              <w:spacing w:after="0" w:line="276" w:lineRule="auto"/>
              <w:rPr>
                <w:rFonts w:ascii="Times New Roman" w:hAnsi="Times New Roman" w:cs="Times New Roman"/>
              </w:rPr>
            </w:pPr>
            <w:proofErr w:type="spellStart"/>
            <w:r w:rsidRPr="007A4969">
              <w:rPr>
                <w:rFonts w:ascii="Cambria" w:hAnsi="Cambria" w:cs="Times New Roman"/>
                <w:color w:val="0070C0"/>
                <w:sz w:val="20"/>
                <w:szCs w:val="20"/>
              </w:rPr>
              <w:t>library</w:t>
            </w:r>
            <w:proofErr w:type="spellEnd"/>
            <w:r w:rsidRPr="007A4969">
              <w:rPr>
                <w:rFonts w:ascii="Cambria" w:hAnsi="Cambria" w:cs="Times New Roman"/>
                <w:sz w:val="20"/>
                <w:szCs w:val="20"/>
              </w:rPr>
              <w:t>(</w:t>
            </w:r>
            <w:proofErr w:type="spellStart"/>
            <w:r w:rsidRPr="007A4969">
              <w:rPr>
                <w:rFonts w:ascii="Cambria" w:hAnsi="Cambria" w:cs="Times New Roman"/>
                <w:sz w:val="20"/>
                <w:szCs w:val="20"/>
              </w:rPr>
              <w:t>psych</w:t>
            </w:r>
            <w:proofErr w:type="spellEnd"/>
            <w:r w:rsidRPr="007A4969">
              <w:rPr>
                <w:rFonts w:ascii="Cambria" w:hAnsi="Cambria" w:cs="Times New Roman"/>
                <w:sz w:val="20"/>
                <w:szCs w:val="20"/>
              </w:rPr>
              <w:t>)</w:t>
            </w:r>
          </w:p>
        </w:tc>
      </w:tr>
    </w:tbl>
    <w:p w:rsidR="0086101A" w:rsidRDefault="0086101A" w:rsidP="00F1375B">
      <w:pPr>
        <w:jc w:val="both"/>
        <w:rPr>
          <w:rFonts w:ascii="Times New Roman" w:hAnsi="Times New Roman" w:cs="Times New Roman"/>
        </w:rPr>
      </w:pPr>
    </w:p>
    <w:p w:rsidR="00F75559" w:rsidRDefault="00F75559" w:rsidP="00F1375B">
      <w:pPr>
        <w:jc w:val="both"/>
        <w:rPr>
          <w:rFonts w:ascii="Times New Roman" w:hAnsi="Times New Roman" w:cs="Times New Roman"/>
          <w:b/>
          <w:i/>
        </w:rPr>
      </w:pPr>
      <w:r w:rsidRPr="00F75559">
        <w:rPr>
          <w:rFonts w:ascii="Times New Roman" w:hAnsi="Times New Roman" w:cs="Times New Roman"/>
          <w:b/>
          <w:i/>
        </w:rPr>
        <w:t>Verinin Okutulması</w:t>
      </w:r>
    </w:p>
    <w:p w:rsidR="000F34E0" w:rsidRDefault="000F34E0" w:rsidP="00F1375B">
      <w:pPr>
        <w:jc w:val="both"/>
        <w:rPr>
          <w:rFonts w:ascii="Times New Roman" w:hAnsi="Times New Roman" w:cs="Times New Roman"/>
        </w:rPr>
      </w:pPr>
      <w:r w:rsidRPr="000F34E0">
        <w:rPr>
          <w:rFonts w:ascii="Times New Roman" w:hAnsi="Times New Roman" w:cs="Times New Roman"/>
        </w:rPr>
        <w:t xml:space="preserve">Bu aşamada R dosyası içinde yer alan </w:t>
      </w:r>
      <w:r w:rsidRPr="00C53BB0">
        <w:rPr>
          <w:rFonts w:ascii="Times New Roman" w:hAnsi="Times New Roman" w:cs="Times New Roman"/>
          <w:b/>
          <w:i/>
          <w:u w:val="single"/>
        </w:rPr>
        <w:t>big5.dat</w:t>
      </w:r>
      <w:r w:rsidRPr="000F34E0">
        <w:rPr>
          <w:rFonts w:ascii="Times New Roman" w:hAnsi="Times New Roman" w:cs="Times New Roman"/>
        </w:rPr>
        <w:t xml:space="preserve"> veri dosyası kullanılacaktır. Öncelikle R dosyasını</w:t>
      </w:r>
      <w:r w:rsidR="00C53BB0">
        <w:rPr>
          <w:rFonts w:ascii="Times New Roman" w:hAnsi="Times New Roman" w:cs="Times New Roman"/>
        </w:rPr>
        <w:t>n</w:t>
      </w:r>
      <w:r w:rsidRPr="000F34E0">
        <w:rPr>
          <w:rFonts w:ascii="Times New Roman" w:hAnsi="Times New Roman" w:cs="Times New Roman"/>
        </w:rPr>
        <w:t xml:space="preserve"> çalışma klasörü olarak kendi bilgisayarınızdaki konumunu ayarlayınız. </w:t>
      </w:r>
    </w:p>
    <w:p w:rsidR="00AE7954" w:rsidRPr="000F34E0" w:rsidRDefault="00AE7954" w:rsidP="00F1375B">
      <w:pPr>
        <w:jc w:val="both"/>
        <w:rPr>
          <w:rFonts w:ascii="Times New Roman" w:hAnsi="Times New Roman" w:cs="Times New Roman"/>
        </w:rPr>
      </w:pPr>
    </w:p>
    <w:tbl>
      <w:tblPr>
        <w:tblW w:w="921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30043C" w:rsidTr="00073521">
        <w:trPr>
          <w:trHeight w:val="870"/>
        </w:trPr>
        <w:tc>
          <w:tcPr>
            <w:tcW w:w="9210" w:type="dxa"/>
            <w:tcBorders>
              <w:top w:val="nil"/>
              <w:left w:val="nil"/>
              <w:bottom w:val="nil"/>
              <w:right w:val="nil"/>
            </w:tcBorders>
            <w:shd w:val="clear" w:color="auto" w:fill="E7E6E6" w:themeFill="background2"/>
            <w:vAlign w:val="center"/>
          </w:tcPr>
          <w:p w:rsidR="00FB0246" w:rsidRDefault="00FB0246" w:rsidP="00FB0246">
            <w:pPr>
              <w:spacing w:after="0" w:line="240" w:lineRule="auto"/>
              <w:ind w:left="32"/>
              <w:rPr>
                <w:rFonts w:ascii="Cambria" w:hAnsi="Cambria"/>
                <w:color w:val="00B050"/>
                <w:sz w:val="18"/>
                <w:szCs w:val="20"/>
              </w:rPr>
            </w:pPr>
            <w:r w:rsidRPr="00E36368">
              <w:rPr>
                <w:rFonts w:ascii="Cambria" w:hAnsi="Cambria"/>
                <w:color w:val="00B050"/>
                <w:sz w:val="18"/>
                <w:szCs w:val="20"/>
              </w:rPr>
              <w:lastRenderedPageBreak/>
              <w:t>#çalışma alanının ayarlanması</w:t>
            </w:r>
          </w:p>
          <w:p w:rsidR="00FB0246" w:rsidRDefault="00FB0246" w:rsidP="00FB0246">
            <w:pPr>
              <w:spacing w:after="0" w:line="240" w:lineRule="auto"/>
              <w:ind w:left="32"/>
              <w:rPr>
                <w:rFonts w:ascii="Cambria" w:hAnsi="Cambria"/>
                <w:sz w:val="18"/>
                <w:szCs w:val="20"/>
              </w:rPr>
            </w:pPr>
            <w:r w:rsidRPr="00E36368">
              <w:rPr>
                <w:rFonts w:ascii="Cambria" w:hAnsi="Cambria"/>
                <w:color w:val="00B050"/>
                <w:sz w:val="18"/>
                <w:szCs w:val="20"/>
              </w:rPr>
              <w:t>#</w:t>
            </w:r>
            <w:proofErr w:type="spellStart"/>
            <w:r>
              <w:rPr>
                <w:rFonts w:ascii="Cambria" w:hAnsi="Cambria"/>
                <w:color w:val="00B050"/>
                <w:sz w:val="18"/>
                <w:szCs w:val="20"/>
              </w:rPr>
              <w:t>stewd</w:t>
            </w:r>
            <w:proofErr w:type="spellEnd"/>
            <w:r>
              <w:rPr>
                <w:rFonts w:ascii="Cambria" w:hAnsi="Cambria"/>
                <w:color w:val="00B050"/>
                <w:sz w:val="18"/>
                <w:szCs w:val="20"/>
              </w:rPr>
              <w:t xml:space="preserve"> bölümünü kendi </w:t>
            </w:r>
            <w:r w:rsidRPr="00E36368">
              <w:rPr>
                <w:rFonts w:ascii="Cambria" w:hAnsi="Cambria"/>
                <w:color w:val="00B050"/>
                <w:sz w:val="18"/>
                <w:szCs w:val="20"/>
              </w:rPr>
              <w:t xml:space="preserve">çalışma </w:t>
            </w:r>
            <w:r>
              <w:rPr>
                <w:rFonts w:ascii="Cambria" w:hAnsi="Cambria"/>
                <w:color w:val="00B050"/>
                <w:sz w:val="18"/>
                <w:szCs w:val="20"/>
              </w:rPr>
              <w:t>klasörünüz olarak</w:t>
            </w:r>
            <w:r w:rsidRPr="00E36368">
              <w:rPr>
                <w:rFonts w:ascii="Cambria" w:hAnsi="Cambria"/>
                <w:color w:val="00B050"/>
                <w:sz w:val="18"/>
                <w:szCs w:val="20"/>
              </w:rPr>
              <w:t xml:space="preserve"> ayarla</w:t>
            </w:r>
            <w:r>
              <w:rPr>
                <w:rFonts w:ascii="Cambria" w:hAnsi="Cambria"/>
                <w:color w:val="00B050"/>
                <w:sz w:val="18"/>
                <w:szCs w:val="20"/>
              </w:rPr>
              <w:t>y</w:t>
            </w:r>
            <w:r w:rsidRPr="00E36368">
              <w:rPr>
                <w:rFonts w:ascii="Cambria" w:hAnsi="Cambria"/>
                <w:color w:val="00B050"/>
                <w:sz w:val="18"/>
                <w:szCs w:val="20"/>
              </w:rPr>
              <w:t>ı</w:t>
            </w:r>
            <w:r>
              <w:rPr>
                <w:rFonts w:ascii="Cambria" w:hAnsi="Cambria"/>
                <w:color w:val="00B050"/>
                <w:sz w:val="18"/>
                <w:szCs w:val="20"/>
              </w:rPr>
              <w:t>nız</w:t>
            </w:r>
          </w:p>
          <w:p w:rsidR="00E36368" w:rsidRDefault="00E36368" w:rsidP="00E36368">
            <w:pPr>
              <w:spacing w:line="240" w:lineRule="auto"/>
              <w:ind w:left="32"/>
              <w:rPr>
                <w:rFonts w:ascii="Cambria" w:hAnsi="Cambria"/>
                <w:sz w:val="18"/>
                <w:szCs w:val="20"/>
              </w:rPr>
            </w:pPr>
            <w:proofErr w:type="spellStart"/>
            <w:r w:rsidRPr="00E36368">
              <w:rPr>
                <w:rFonts w:ascii="Cambria" w:hAnsi="Cambria"/>
                <w:sz w:val="18"/>
                <w:szCs w:val="20"/>
              </w:rPr>
              <w:t>setwd</w:t>
            </w:r>
            <w:proofErr w:type="spellEnd"/>
            <w:r w:rsidRPr="00E36368">
              <w:rPr>
                <w:rFonts w:ascii="Cambria" w:hAnsi="Cambria"/>
                <w:sz w:val="18"/>
                <w:szCs w:val="20"/>
              </w:rPr>
              <w:t>(</w:t>
            </w:r>
            <w:r w:rsidRPr="00E36368">
              <w:rPr>
                <w:rFonts w:ascii="Cambria" w:hAnsi="Cambria"/>
                <w:color w:val="00B050"/>
                <w:sz w:val="18"/>
                <w:szCs w:val="20"/>
              </w:rPr>
              <w:t>"C:/Users/PC/Desktop/Çalışma Paketi-3</w:t>
            </w:r>
            <w:r w:rsidR="00C87E8D">
              <w:rPr>
                <w:rFonts w:ascii="Cambria" w:hAnsi="Cambria"/>
                <w:color w:val="00B050"/>
                <w:sz w:val="18"/>
                <w:szCs w:val="20"/>
              </w:rPr>
              <w:t>/R</w:t>
            </w:r>
            <w:r w:rsidRPr="00E36368">
              <w:rPr>
                <w:rFonts w:ascii="Cambria" w:hAnsi="Cambria"/>
                <w:color w:val="00B050"/>
                <w:sz w:val="18"/>
                <w:szCs w:val="20"/>
              </w:rPr>
              <w:t>"</w:t>
            </w:r>
            <w:r w:rsidRPr="00E36368">
              <w:rPr>
                <w:rFonts w:ascii="Cambria" w:hAnsi="Cambria"/>
                <w:sz w:val="18"/>
                <w:szCs w:val="20"/>
              </w:rPr>
              <w:t>)</w:t>
            </w:r>
            <w:r>
              <w:rPr>
                <w:rFonts w:ascii="Cambria" w:hAnsi="Cambria"/>
                <w:sz w:val="18"/>
                <w:szCs w:val="20"/>
              </w:rPr>
              <w:t xml:space="preserve">      </w:t>
            </w:r>
          </w:p>
          <w:p w:rsidR="0030043C" w:rsidRPr="00CC40E7" w:rsidRDefault="00D033A8" w:rsidP="00E36368">
            <w:pPr>
              <w:spacing w:line="240" w:lineRule="auto"/>
              <w:ind w:left="32"/>
              <w:rPr>
                <w:rFonts w:ascii="Cambria" w:hAnsi="Cambria"/>
                <w:sz w:val="18"/>
                <w:szCs w:val="20"/>
              </w:rPr>
            </w:pPr>
            <w:proofErr w:type="spellStart"/>
            <w:proofErr w:type="gramStart"/>
            <w:r>
              <w:rPr>
                <w:rFonts w:ascii="Cambria" w:hAnsi="Cambria"/>
                <w:sz w:val="18"/>
                <w:szCs w:val="20"/>
              </w:rPr>
              <w:t>gr</w:t>
            </w:r>
            <w:r w:rsidR="0030043C" w:rsidRPr="00CC40E7">
              <w:rPr>
                <w:rFonts w:ascii="Cambria" w:hAnsi="Cambria"/>
                <w:sz w:val="18"/>
                <w:szCs w:val="20"/>
              </w:rPr>
              <w:t>mm.data</w:t>
            </w:r>
            <w:proofErr w:type="spellEnd"/>
            <w:proofErr w:type="gramEnd"/>
            <w:r w:rsidR="0030043C" w:rsidRPr="00CC40E7">
              <w:rPr>
                <w:rFonts w:ascii="Cambria" w:hAnsi="Cambria"/>
                <w:sz w:val="18"/>
                <w:szCs w:val="20"/>
              </w:rPr>
              <w:t xml:space="preserve">&lt;- </w:t>
            </w:r>
            <w:proofErr w:type="spellStart"/>
            <w:r w:rsidR="0030043C" w:rsidRPr="00CC40E7">
              <w:rPr>
                <w:rFonts w:ascii="Cambria" w:hAnsi="Cambria"/>
                <w:sz w:val="18"/>
                <w:szCs w:val="20"/>
              </w:rPr>
              <w:t>read.delim</w:t>
            </w:r>
            <w:proofErr w:type="spellEnd"/>
            <w:r w:rsidR="0030043C" w:rsidRPr="00CC40E7">
              <w:rPr>
                <w:rFonts w:ascii="Cambria" w:hAnsi="Cambria"/>
                <w:sz w:val="18"/>
                <w:szCs w:val="20"/>
              </w:rPr>
              <w:t>("</w:t>
            </w:r>
            <w:r w:rsidR="0030043C" w:rsidRPr="0030043C">
              <w:rPr>
                <w:rFonts w:ascii="Cambria" w:hAnsi="Cambria"/>
                <w:color w:val="00B050"/>
                <w:sz w:val="18"/>
                <w:szCs w:val="20"/>
              </w:rPr>
              <w:t>big5.dat</w:t>
            </w:r>
            <w:r w:rsidR="0030043C" w:rsidRPr="00CC40E7">
              <w:rPr>
                <w:rFonts w:ascii="Cambria" w:hAnsi="Cambria"/>
                <w:sz w:val="18"/>
                <w:szCs w:val="20"/>
              </w:rPr>
              <w:t xml:space="preserve">", </w:t>
            </w:r>
            <w:proofErr w:type="spellStart"/>
            <w:r w:rsidR="0030043C" w:rsidRPr="00CC40E7">
              <w:rPr>
                <w:rFonts w:ascii="Cambria" w:hAnsi="Cambria"/>
                <w:sz w:val="18"/>
                <w:szCs w:val="20"/>
              </w:rPr>
              <w:t>header</w:t>
            </w:r>
            <w:proofErr w:type="spellEnd"/>
            <w:r w:rsidR="0030043C" w:rsidRPr="00CC40E7">
              <w:rPr>
                <w:rFonts w:ascii="Cambria" w:hAnsi="Cambria"/>
                <w:sz w:val="18"/>
                <w:szCs w:val="20"/>
              </w:rPr>
              <w:t xml:space="preserve"> = </w:t>
            </w:r>
            <w:r w:rsidR="0030043C" w:rsidRPr="00CC40E7">
              <w:rPr>
                <w:rFonts w:ascii="Cambria" w:hAnsi="Cambria"/>
                <w:color w:val="0070C0"/>
                <w:sz w:val="18"/>
                <w:szCs w:val="20"/>
              </w:rPr>
              <w:t>TRUE</w:t>
            </w:r>
            <w:r w:rsidR="0030043C" w:rsidRPr="00CC40E7">
              <w:rPr>
                <w:rFonts w:ascii="Cambria" w:hAnsi="Cambria"/>
                <w:sz w:val="18"/>
                <w:szCs w:val="20"/>
              </w:rPr>
              <w:t>)</w:t>
            </w:r>
            <w:r w:rsidR="0030043C">
              <w:rPr>
                <w:rFonts w:ascii="Cambria" w:hAnsi="Cambria"/>
                <w:sz w:val="18"/>
                <w:szCs w:val="20"/>
              </w:rPr>
              <w:t xml:space="preserve"> </w:t>
            </w:r>
            <w:r w:rsidR="0030043C" w:rsidRPr="0030043C">
              <w:rPr>
                <w:rFonts w:ascii="Cambria" w:hAnsi="Cambria"/>
                <w:color w:val="00B050"/>
                <w:sz w:val="18"/>
                <w:szCs w:val="20"/>
              </w:rPr>
              <w:t>#verinin programa okutulması</w:t>
            </w:r>
          </w:p>
          <w:p w:rsidR="0030043C" w:rsidRPr="0030043C" w:rsidRDefault="00D033A8" w:rsidP="00E36368">
            <w:pPr>
              <w:spacing w:line="240" w:lineRule="auto"/>
              <w:ind w:left="32"/>
              <w:rPr>
                <w:rFonts w:ascii="Cambria" w:hAnsi="Cambria"/>
                <w:color w:val="00B050"/>
                <w:sz w:val="18"/>
                <w:szCs w:val="20"/>
              </w:rPr>
            </w:pPr>
            <w:proofErr w:type="spellStart"/>
            <w:proofErr w:type="gramStart"/>
            <w:r>
              <w:rPr>
                <w:rFonts w:ascii="Cambria" w:hAnsi="Cambria"/>
                <w:sz w:val="18"/>
                <w:szCs w:val="20"/>
              </w:rPr>
              <w:t>grm.data</w:t>
            </w:r>
            <w:proofErr w:type="spellEnd"/>
            <w:proofErr w:type="gramEnd"/>
            <w:r>
              <w:rPr>
                <w:rFonts w:ascii="Cambria" w:hAnsi="Cambria"/>
                <w:sz w:val="18"/>
                <w:szCs w:val="20"/>
              </w:rPr>
              <w:t xml:space="preserve"> &lt;- </w:t>
            </w:r>
            <w:proofErr w:type="spellStart"/>
            <w:r>
              <w:rPr>
                <w:rFonts w:ascii="Cambria" w:hAnsi="Cambria"/>
                <w:sz w:val="18"/>
                <w:szCs w:val="20"/>
              </w:rPr>
              <w:t>gr</w:t>
            </w:r>
            <w:r w:rsidR="0030043C" w:rsidRPr="00CC40E7">
              <w:rPr>
                <w:rFonts w:ascii="Cambria" w:hAnsi="Cambria"/>
                <w:sz w:val="18"/>
                <w:szCs w:val="20"/>
              </w:rPr>
              <w:t>mm.data</w:t>
            </w:r>
            <w:proofErr w:type="spellEnd"/>
            <w:r w:rsidR="0030043C" w:rsidRPr="00CC40E7">
              <w:rPr>
                <w:rFonts w:ascii="Cambria" w:hAnsi="Cambria"/>
                <w:sz w:val="18"/>
                <w:szCs w:val="20"/>
              </w:rPr>
              <w:t>[,-</w:t>
            </w:r>
            <w:r w:rsidR="0030043C" w:rsidRPr="00CC40E7">
              <w:rPr>
                <w:rFonts w:ascii="Cambria" w:hAnsi="Cambria"/>
                <w:color w:val="0070C0"/>
                <w:sz w:val="18"/>
                <w:szCs w:val="20"/>
              </w:rPr>
              <w:t>(1:3)</w:t>
            </w:r>
            <w:r w:rsidR="0030043C" w:rsidRPr="00CC40E7">
              <w:rPr>
                <w:rFonts w:ascii="Cambria" w:hAnsi="Cambria"/>
                <w:sz w:val="18"/>
                <w:szCs w:val="20"/>
              </w:rPr>
              <w:t>]</w:t>
            </w:r>
            <w:r w:rsidR="0030043C">
              <w:rPr>
                <w:rFonts w:ascii="Cambria" w:hAnsi="Cambria"/>
                <w:sz w:val="18"/>
                <w:szCs w:val="20"/>
              </w:rPr>
              <w:tab/>
            </w:r>
            <w:r w:rsidR="0030043C">
              <w:rPr>
                <w:rFonts w:ascii="Cambria" w:hAnsi="Cambria"/>
                <w:sz w:val="18"/>
                <w:szCs w:val="20"/>
              </w:rPr>
              <w:tab/>
              <w:t xml:space="preserve">             </w:t>
            </w:r>
            <w:r w:rsidR="0030043C" w:rsidRPr="0030043C">
              <w:rPr>
                <w:rFonts w:ascii="Cambria" w:hAnsi="Cambria"/>
                <w:color w:val="00B050"/>
                <w:sz w:val="18"/>
                <w:szCs w:val="20"/>
              </w:rPr>
              <w:t xml:space="preserve">#1’den 3’e kadar olan sütunların </w:t>
            </w:r>
            <w:r w:rsidR="00A205A4">
              <w:rPr>
                <w:rFonts w:ascii="Cambria" w:hAnsi="Cambria"/>
                <w:color w:val="00B050"/>
                <w:sz w:val="18"/>
                <w:szCs w:val="20"/>
              </w:rPr>
              <w:t>silin</w:t>
            </w:r>
            <w:r w:rsidR="0030043C" w:rsidRPr="0030043C">
              <w:rPr>
                <w:rFonts w:ascii="Cambria" w:hAnsi="Cambria"/>
                <w:color w:val="00B050"/>
                <w:sz w:val="18"/>
                <w:szCs w:val="20"/>
              </w:rPr>
              <w:t>mesi</w:t>
            </w:r>
          </w:p>
          <w:p w:rsidR="0030043C" w:rsidRDefault="00D033A8" w:rsidP="00E36368">
            <w:pPr>
              <w:spacing w:line="240" w:lineRule="auto"/>
              <w:ind w:left="32"/>
              <w:rPr>
                <w:rFonts w:ascii="Cambria" w:hAnsi="Cambria"/>
                <w:sz w:val="18"/>
                <w:szCs w:val="20"/>
              </w:rPr>
            </w:pPr>
            <w:proofErr w:type="spellStart"/>
            <w:r>
              <w:rPr>
                <w:rFonts w:ascii="Cambria" w:hAnsi="Cambria"/>
                <w:sz w:val="18"/>
                <w:szCs w:val="20"/>
              </w:rPr>
              <w:t>str</w:t>
            </w:r>
            <w:proofErr w:type="spellEnd"/>
            <w:r>
              <w:rPr>
                <w:rFonts w:ascii="Cambria" w:hAnsi="Cambria"/>
                <w:sz w:val="18"/>
                <w:szCs w:val="20"/>
              </w:rPr>
              <w:t>(</w:t>
            </w:r>
            <w:proofErr w:type="spellStart"/>
            <w:proofErr w:type="gramStart"/>
            <w:r>
              <w:rPr>
                <w:rFonts w:ascii="Cambria" w:hAnsi="Cambria"/>
                <w:sz w:val="18"/>
                <w:szCs w:val="20"/>
              </w:rPr>
              <w:t>gr</w:t>
            </w:r>
            <w:r w:rsidR="0030043C" w:rsidRPr="00CC40E7">
              <w:rPr>
                <w:rFonts w:ascii="Cambria" w:hAnsi="Cambria"/>
                <w:sz w:val="18"/>
                <w:szCs w:val="20"/>
              </w:rPr>
              <w:t>m.data</w:t>
            </w:r>
            <w:proofErr w:type="spellEnd"/>
            <w:proofErr w:type="gramEnd"/>
            <w:r w:rsidR="0030043C" w:rsidRPr="00CC40E7">
              <w:rPr>
                <w:rFonts w:ascii="Cambria" w:hAnsi="Cambria"/>
                <w:sz w:val="18"/>
                <w:szCs w:val="20"/>
              </w:rPr>
              <w:t>)</w:t>
            </w:r>
            <w:r w:rsidR="0030043C">
              <w:rPr>
                <w:rFonts w:ascii="Cambria" w:hAnsi="Cambria"/>
                <w:sz w:val="18"/>
                <w:szCs w:val="20"/>
              </w:rPr>
              <w:tab/>
            </w:r>
            <w:r w:rsidR="0030043C">
              <w:rPr>
                <w:rFonts w:ascii="Cambria" w:hAnsi="Cambria"/>
                <w:sz w:val="18"/>
                <w:szCs w:val="20"/>
              </w:rPr>
              <w:tab/>
            </w:r>
            <w:r w:rsidR="0030043C">
              <w:rPr>
                <w:rFonts w:ascii="Cambria" w:hAnsi="Cambria"/>
                <w:sz w:val="18"/>
                <w:szCs w:val="20"/>
              </w:rPr>
              <w:tab/>
            </w:r>
            <w:r w:rsidR="0030043C">
              <w:rPr>
                <w:rFonts w:ascii="Cambria" w:hAnsi="Cambria"/>
                <w:sz w:val="18"/>
                <w:szCs w:val="20"/>
              </w:rPr>
              <w:tab/>
              <w:t xml:space="preserve">             </w:t>
            </w:r>
            <w:r w:rsidR="0030043C" w:rsidRPr="0030043C">
              <w:rPr>
                <w:rFonts w:ascii="Cambria" w:hAnsi="Cambria"/>
                <w:color w:val="00B050"/>
                <w:sz w:val="18"/>
                <w:szCs w:val="20"/>
              </w:rPr>
              <w:t>#</w:t>
            </w:r>
            <w:r w:rsidR="00A205A4">
              <w:rPr>
                <w:rFonts w:ascii="Cambria" w:hAnsi="Cambria"/>
                <w:color w:val="00B050"/>
                <w:sz w:val="18"/>
                <w:szCs w:val="20"/>
              </w:rPr>
              <w:t xml:space="preserve">analiz için </w:t>
            </w:r>
            <w:r w:rsidR="0030043C" w:rsidRPr="0030043C">
              <w:rPr>
                <w:rFonts w:ascii="Cambria" w:hAnsi="Cambria"/>
                <w:color w:val="00B050"/>
                <w:sz w:val="18"/>
                <w:szCs w:val="20"/>
              </w:rPr>
              <w:t>veri yapısı</w:t>
            </w:r>
          </w:p>
        </w:tc>
      </w:tr>
    </w:tbl>
    <w:p w:rsidR="00F75559" w:rsidRDefault="00D033A8" w:rsidP="00D033A8">
      <w:pPr>
        <w:spacing w:before="240"/>
        <w:jc w:val="both"/>
        <w:rPr>
          <w:rFonts w:ascii="Times New Roman" w:hAnsi="Times New Roman" w:cs="Times New Roman"/>
        </w:rPr>
      </w:pPr>
      <w:r>
        <w:rPr>
          <w:noProof/>
          <w:lang w:eastAsia="tr-TR"/>
        </w:rPr>
        <w:drawing>
          <wp:inline distT="0" distB="0" distL="0" distR="0" wp14:anchorId="3F2774B1" wp14:editId="346CD3EF">
            <wp:extent cx="3594100" cy="1590247"/>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0989" cy="1624267"/>
                    </a:xfrm>
                    <a:prstGeom prst="rect">
                      <a:avLst/>
                    </a:prstGeom>
                  </pic:spPr>
                </pic:pic>
              </a:graphicData>
            </a:graphic>
          </wp:inline>
        </w:drawing>
      </w:r>
    </w:p>
    <w:p w:rsidR="00AE7954" w:rsidRDefault="00AE7954" w:rsidP="00F1375B">
      <w:pPr>
        <w:jc w:val="both"/>
        <w:rPr>
          <w:rFonts w:ascii="Times New Roman" w:hAnsi="Times New Roman" w:cs="Times New Roman"/>
          <w:b/>
          <w:i/>
        </w:rPr>
      </w:pPr>
    </w:p>
    <w:p w:rsidR="000E7A24" w:rsidRDefault="000E7A24" w:rsidP="00F1375B">
      <w:pPr>
        <w:jc w:val="both"/>
        <w:rPr>
          <w:rFonts w:ascii="Times New Roman" w:hAnsi="Times New Roman" w:cs="Times New Roman"/>
          <w:b/>
          <w:i/>
        </w:rPr>
      </w:pPr>
      <w:r w:rsidRPr="000E7A24">
        <w:rPr>
          <w:rFonts w:ascii="Times New Roman" w:hAnsi="Times New Roman" w:cs="Times New Roman"/>
          <w:b/>
          <w:i/>
        </w:rPr>
        <w:t>Madde Parametre Kestirimi</w:t>
      </w:r>
    </w:p>
    <w:p w:rsidR="003B556D" w:rsidRPr="00BD7CAE" w:rsidRDefault="000E7A24" w:rsidP="00F1375B">
      <w:pPr>
        <w:jc w:val="both"/>
        <w:rPr>
          <w:rFonts w:ascii="Times New Roman" w:hAnsi="Times New Roman" w:cs="Times New Roman"/>
        </w:rPr>
      </w:pPr>
      <w:r>
        <w:rPr>
          <w:rFonts w:ascii="Times New Roman" w:hAnsi="Times New Roman" w:cs="Times New Roman"/>
        </w:rPr>
        <w:t xml:space="preserve">Kategori eşik (adım güçlüğü) parametrelerinin kestirimi için </w:t>
      </w:r>
      <w:proofErr w:type="spellStart"/>
      <w:r w:rsidR="00BD7CAE" w:rsidRPr="00BD7CAE">
        <w:rPr>
          <w:rFonts w:ascii="Times New Roman" w:hAnsi="Times New Roman" w:cs="Times New Roman"/>
          <w:i/>
          <w:highlight w:val="lightGray"/>
        </w:rPr>
        <w:t>grm</w:t>
      </w:r>
      <w:proofErr w:type="spellEnd"/>
      <w:r>
        <w:rPr>
          <w:rFonts w:ascii="Times New Roman" w:hAnsi="Times New Roman" w:cs="Times New Roman"/>
        </w:rPr>
        <w:t xml:space="preserve"> fonksiyonu kullanılmıştır. Bu fonksiyon ile</w:t>
      </w:r>
      <w:r w:rsidR="00BD7CAE">
        <w:rPr>
          <w:rFonts w:ascii="Times New Roman" w:hAnsi="Times New Roman" w:cs="Times New Roman"/>
        </w:rPr>
        <w:t xml:space="preserve"> 6 maddenin</w:t>
      </w:r>
      <w:r>
        <w:rPr>
          <w:rFonts w:ascii="Times New Roman" w:hAnsi="Times New Roman" w:cs="Times New Roman"/>
        </w:rPr>
        <w:t xml:space="preserve"> her </w:t>
      </w:r>
      <w:r w:rsidR="00BD7CAE">
        <w:rPr>
          <w:rFonts w:ascii="Times New Roman" w:hAnsi="Times New Roman" w:cs="Times New Roman"/>
        </w:rPr>
        <w:t>biri</w:t>
      </w:r>
      <w:r>
        <w:rPr>
          <w:rFonts w:ascii="Times New Roman" w:hAnsi="Times New Roman" w:cs="Times New Roman"/>
        </w:rPr>
        <w:t xml:space="preserve"> için kategori sayısı-1 (=6) tane kategori eşik parametresi ve tüm maddeler için </w:t>
      </w:r>
      <w:r w:rsidR="00BD7CAE">
        <w:rPr>
          <w:rFonts w:ascii="Times New Roman" w:hAnsi="Times New Roman" w:cs="Times New Roman"/>
        </w:rPr>
        <w:t>ayrı</w:t>
      </w:r>
      <w:r>
        <w:rPr>
          <w:rFonts w:ascii="Times New Roman" w:hAnsi="Times New Roman" w:cs="Times New Roman"/>
        </w:rPr>
        <w:t xml:space="preserve"> madde ayırt edicilik parametreleri kestirimi elde edil</w:t>
      </w:r>
      <w:r w:rsidR="00BD7CAE">
        <w:rPr>
          <w:rFonts w:ascii="Times New Roman" w:hAnsi="Times New Roman" w:cs="Times New Roman"/>
        </w:rPr>
        <w:t>miş</w:t>
      </w:r>
      <w:r>
        <w:rPr>
          <w:rFonts w:ascii="Times New Roman" w:hAnsi="Times New Roman" w:cs="Times New Roman"/>
        </w:rPr>
        <w:t xml:space="preserve">tir. </w:t>
      </w:r>
      <w:r w:rsidR="00BD7CAE" w:rsidRPr="00BD7CAE">
        <w:rPr>
          <w:rFonts w:ascii="Times New Roman" w:hAnsi="Times New Roman" w:cs="Times New Roman"/>
        </w:rPr>
        <w:t>Uyumluluk alt boyutunu oluşturan ilk 6 madde ile analizler gerçekleştirilmiştir.</w:t>
      </w:r>
    </w:p>
    <w:p w:rsidR="003B556D" w:rsidRDefault="003B556D" w:rsidP="008E20B9">
      <w:pPr>
        <w:shd w:val="clear" w:color="auto" w:fill="E7E6E6" w:themeFill="background2"/>
        <w:spacing w:after="0"/>
        <w:jc w:val="both"/>
        <w:rPr>
          <w:rFonts w:ascii="Cambria" w:hAnsi="Cambria" w:cs="Times New Roman"/>
          <w:sz w:val="18"/>
        </w:rPr>
      </w:pPr>
    </w:p>
    <w:p w:rsidR="00972A69" w:rsidRDefault="00972A69" w:rsidP="008E20B9">
      <w:pPr>
        <w:shd w:val="clear" w:color="auto" w:fill="E7E6E6" w:themeFill="background2"/>
        <w:spacing w:after="0"/>
        <w:jc w:val="both"/>
        <w:rPr>
          <w:rFonts w:ascii="Cambria" w:hAnsi="Cambria" w:cs="Times New Roman"/>
          <w:color w:val="00B050"/>
          <w:sz w:val="18"/>
        </w:rPr>
      </w:pPr>
      <w:r w:rsidRPr="00972A69">
        <w:rPr>
          <w:rFonts w:ascii="Cambria" w:hAnsi="Cambria" w:cs="Times New Roman"/>
          <w:color w:val="00B050"/>
          <w:sz w:val="18"/>
        </w:rPr>
        <w:t>#madde parametrelerinin kestirimi</w:t>
      </w:r>
    </w:p>
    <w:p w:rsidR="00285722" w:rsidRDefault="00285722" w:rsidP="008E20B9">
      <w:pPr>
        <w:shd w:val="clear" w:color="auto" w:fill="E7E6E6" w:themeFill="background2"/>
        <w:spacing w:after="0"/>
        <w:jc w:val="both"/>
        <w:rPr>
          <w:rFonts w:ascii="Cambria" w:hAnsi="Cambria" w:cs="Times New Roman"/>
          <w:color w:val="00B050"/>
          <w:sz w:val="18"/>
        </w:rPr>
      </w:pPr>
    </w:p>
    <w:p w:rsidR="00BD7CAE" w:rsidRPr="00BD7CAE" w:rsidRDefault="00BD7CAE" w:rsidP="00BD7CAE">
      <w:pPr>
        <w:shd w:val="clear" w:color="auto" w:fill="E7E6E6" w:themeFill="background2"/>
        <w:spacing w:after="0"/>
        <w:jc w:val="both"/>
        <w:rPr>
          <w:rFonts w:ascii="Cambria" w:hAnsi="Cambria" w:cs="Times New Roman"/>
          <w:sz w:val="18"/>
        </w:rPr>
      </w:pPr>
      <w:proofErr w:type="spellStart"/>
      <w:proofErr w:type="gramStart"/>
      <w:r w:rsidRPr="00BD7CAE">
        <w:rPr>
          <w:rFonts w:ascii="Cambria" w:hAnsi="Cambria" w:cs="Times New Roman"/>
          <w:sz w:val="18"/>
        </w:rPr>
        <w:t>fit.uyum</w:t>
      </w:r>
      <w:proofErr w:type="spellEnd"/>
      <w:proofErr w:type="gramEnd"/>
      <w:r w:rsidRPr="00BD7CAE">
        <w:rPr>
          <w:rFonts w:ascii="Cambria" w:hAnsi="Cambria" w:cs="Times New Roman"/>
          <w:sz w:val="18"/>
        </w:rPr>
        <w:t xml:space="preserve"> &lt;- </w:t>
      </w:r>
      <w:proofErr w:type="spellStart"/>
      <w:r w:rsidRPr="00BD7CAE">
        <w:rPr>
          <w:rFonts w:ascii="Cambria" w:hAnsi="Cambria" w:cs="Times New Roman"/>
          <w:sz w:val="18"/>
        </w:rPr>
        <w:t>grm</w:t>
      </w:r>
      <w:proofErr w:type="spellEnd"/>
      <w:r w:rsidRPr="00BD7CAE">
        <w:rPr>
          <w:rFonts w:ascii="Cambria" w:hAnsi="Cambria" w:cs="Times New Roman"/>
          <w:sz w:val="18"/>
        </w:rPr>
        <w:t>(</w:t>
      </w:r>
      <w:proofErr w:type="spellStart"/>
      <w:r w:rsidRPr="00BD7CAE">
        <w:rPr>
          <w:rFonts w:ascii="Cambria" w:hAnsi="Cambria" w:cs="Times New Roman"/>
          <w:sz w:val="18"/>
        </w:rPr>
        <w:t>grm.data</w:t>
      </w:r>
      <w:proofErr w:type="spellEnd"/>
      <w:r w:rsidRPr="00BD7CAE">
        <w:rPr>
          <w:rFonts w:ascii="Cambria" w:hAnsi="Cambria" w:cs="Times New Roman"/>
          <w:sz w:val="18"/>
        </w:rPr>
        <w:t xml:space="preserve">[,1:6], </w:t>
      </w:r>
      <w:proofErr w:type="spellStart"/>
      <w:r w:rsidRPr="00BD7CAE">
        <w:rPr>
          <w:rFonts w:ascii="Cambria" w:hAnsi="Cambria" w:cs="Times New Roman"/>
          <w:sz w:val="18"/>
        </w:rPr>
        <w:t>constrained</w:t>
      </w:r>
      <w:proofErr w:type="spellEnd"/>
      <w:r w:rsidRPr="00BD7CAE">
        <w:rPr>
          <w:rFonts w:ascii="Cambria" w:hAnsi="Cambria" w:cs="Times New Roman"/>
          <w:sz w:val="18"/>
        </w:rPr>
        <w:t xml:space="preserve"> = FALSE)</w:t>
      </w:r>
    </w:p>
    <w:p w:rsidR="000E7A24" w:rsidRDefault="00BD7CAE" w:rsidP="00BD7CAE">
      <w:pPr>
        <w:shd w:val="clear" w:color="auto" w:fill="E7E6E6" w:themeFill="background2"/>
        <w:spacing w:after="0"/>
        <w:jc w:val="both"/>
        <w:rPr>
          <w:rFonts w:ascii="Cambria" w:hAnsi="Cambria" w:cs="Times New Roman"/>
          <w:sz w:val="18"/>
        </w:rPr>
      </w:pPr>
      <w:proofErr w:type="spellStart"/>
      <w:proofErr w:type="gramStart"/>
      <w:r w:rsidRPr="00BD7CAE">
        <w:rPr>
          <w:rFonts w:ascii="Cambria" w:hAnsi="Cambria" w:cs="Times New Roman"/>
          <w:sz w:val="18"/>
        </w:rPr>
        <w:t>fit.uyum</w:t>
      </w:r>
      <w:proofErr w:type="spellEnd"/>
      <w:proofErr w:type="gramEnd"/>
    </w:p>
    <w:p w:rsidR="00F77255" w:rsidRPr="00972A69" w:rsidRDefault="00F77255" w:rsidP="00972A69">
      <w:pPr>
        <w:shd w:val="clear" w:color="auto" w:fill="E7E6E6" w:themeFill="background2"/>
        <w:spacing w:after="0"/>
        <w:jc w:val="both"/>
        <w:rPr>
          <w:rFonts w:ascii="Cambria" w:hAnsi="Cambria" w:cs="Times New Roman"/>
          <w:sz w:val="18"/>
        </w:rPr>
      </w:pPr>
    </w:p>
    <w:p w:rsidR="00676600" w:rsidRDefault="00676600" w:rsidP="00F1375B">
      <w:pPr>
        <w:jc w:val="both"/>
        <w:rPr>
          <w:rFonts w:ascii="Times New Roman" w:hAnsi="Times New Roman" w:cs="Times New Roman"/>
        </w:rPr>
      </w:pPr>
    </w:p>
    <w:p w:rsidR="00F1375B" w:rsidRDefault="0070201F" w:rsidP="00F1375B">
      <w:pPr>
        <w:jc w:val="both"/>
        <w:rPr>
          <w:rFonts w:ascii="Times New Roman" w:hAnsi="Times New Roman" w:cs="Times New Roman"/>
        </w:rPr>
      </w:pPr>
      <w:r>
        <w:rPr>
          <w:rFonts w:ascii="Times New Roman" w:hAnsi="Times New Roman" w:cs="Times New Roman"/>
        </w:rPr>
        <w:t xml:space="preserve"> </w:t>
      </w:r>
      <w:r w:rsidR="00BD7CAE">
        <w:rPr>
          <w:noProof/>
          <w:lang w:eastAsia="tr-TR"/>
        </w:rPr>
        <w:drawing>
          <wp:inline distT="0" distB="0" distL="0" distR="0" wp14:anchorId="2C465DAD" wp14:editId="22B8C18D">
            <wp:extent cx="5309959" cy="2244090"/>
            <wp:effectExtent l="0" t="0" r="508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2886" cy="2245327"/>
                    </a:xfrm>
                    <a:prstGeom prst="rect">
                      <a:avLst/>
                    </a:prstGeom>
                  </pic:spPr>
                </pic:pic>
              </a:graphicData>
            </a:graphic>
          </wp:inline>
        </w:drawing>
      </w:r>
    </w:p>
    <w:p w:rsidR="00727B69" w:rsidRDefault="00BD7CAE" w:rsidP="00F1375B">
      <w:pPr>
        <w:spacing w:before="240" w:line="240" w:lineRule="auto"/>
        <w:jc w:val="both"/>
        <w:rPr>
          <w:rFonts w:ascii="Times New Roman" w:hAnsi="Times New Roman" w:cs="Times New Roman"/>
          <w:szCs w:val="20"/>
        </w:rPr>
      </w:pPr>
      <w:proofErr w:type="spellStart"/>
      <w:proofErr w:type="gramStart"/>
      <w:r>
        <w:rPr>
          <w:rFonts w:ascii="Times New Roman" w:hAnsi="Times New Roman" w:cs="Times New Roman"/>
          <w:b/>
          <w:szCs w:val="20"/>
        </w:rPr>
        <w:t>fit.uyum</w:t>
      </w:r>
      <w:proofErr w:type="spellEnd"/>
      <w:proofErr w:type="gramEnd"/>
      <w:r w:rsidR="0070201F">
        <w:rPr>
          <w:rFonts w:ascii="Times New Roman" w:hAnsi="Times New Roman" w:cs="Times New Roman"/>
          <w:szCs w:val="20"/>
        </w:rPr>
        <w:t xml:space="preserve"> çıktısına bakıldığında, satırlarda maddeler ve sütunlarda kestirilen madde parametreleri görülmektedir. </w:t>
      </w:r>
      <w:r w:rsidR="00E527D9">
        <w:rPr>
          <w:rFonts w:ascii="Times New Roman" w:hAnsi="Times New Roman" w:cs="Times New Roman"/>
          <w:szCs w:val="20"/>
        </w:rPr>
        <w:t>“Extrmt1 – Extrmt</w:t>
      </w:r>
      <w:r w:rsidR="00E527D9" w:rsidRPr="00E527D9">
        <w:rPr>
          <w:rFonts w:ascii="Times New Roman" w:hAnsi="Times New Roman" w:cs="Times New Roman"/>
          <w:szCs w:val="20"/>
        </w:rPr>
        <w:t>6”</w:t>
      </w:r>
      <w:r w:rsidR="00E527D9">
        <w:rPr>
          <w:rFonts w:ascii="Times New Roman" w:hAnsi="Times New Roman" w:cs="Times New Roman"/>
          <w:szCs w:val="20"/>
        </w:rPr>
        <w:t xml:space="preserve"> </w:t>
      </w:r>
      <w:r w:rsidR="00E527D9" w:rsidRPr="00E527D9">
        <w:rPr>
          <w:rFonts w:ascii="Times New Roman" w:hAnsi="Times New Roman" w:cs="Times New Roman"/>
          <w:szCs w:val="20"/>
        </w:rPr>
        <w:t xml:space="preserve">sütunları </w:t>
      </w:r>
      <w:r w:rsidR="00E527D9">
        <w:rPr>
          <w:rFonts w:ascii="Times New Roman" w:hAnsi="Times New Roman" w:cs="Times New Roman"/>
          <w:szCs w:val="20"/>
        </w:rPr>
        <w:t>her bir madde için kestirilen sırasıyla 6 kategori eşik parametresini (b) göstermektedir. Son sütunda yer alan “</w:t>
      </w:r>
      <w:proofErr w:type="spellStart"/>
      <w:r w:rsidR="00E527D9">
        <w:rPr>
          <w:rFonts w:ascii="Times New Roman" w:hAnsi="Times New Roman" w:cs="Times New Roman"/>
          <w:szCs w:val="20"/>
        </w:rPr>
        <w:t>Dscrmn</w:t>
      </w:r>
      <w:proofErr w:type="spellEnd"/>
      <w:r w:rsidR="00E527D9">
        <w:rPr>
          <w:rFonts w:ascii="Times New Roman" w:hAnsi="Times New Roman" w:cs="Times New Roman"/>
          <w:szCs w:val="20"/>
        </w:rPr>
        <w:t xml:space="preserve">” madde ayırt edicilik parametrelerini göstermektedir. </w:t>
      </w:r>
    </w:p>
    <w:p w:rsidR="00E527D9" w:rsidRDefault="00E527D9" w:rsidP="00F1375B">
      <w:pPr>
        <w:spacing w:before="240" w:line="240" w:lineRule="auto"/>
        <w:jc w:val="both"/>
        <w:rPr>
          <w:rFonts w:ascii="Times New Roman" w:hAnsi="Times New Roman" w:cs="Times New Roman"/>
          <w:szCs w:val="20"/>
        </w:rPr>
      </w:pPr>
      <w:proofErr w:type="spellStart"/>
      <w:r>
        <w:rPr>
          <w:rFonts w:ascii="Times New Roman" w:hAnsi="Times New Roman" w:cs="Times New Roman"/>
          <w:szCs w:val="20"/>
        </w:rPr>
        <w:lastRenderedPageBreak/>
        <w:t>Mplus</w:t>
      </w:r>
      <w:proofErr w:type="spellEnd"/>
      <w:r>
        <w:rPr>
          <w:rFonts w:ascii="Times New Roman" w:hAnsi="Times New Roman" w:cs="Times New Roman"/>
          <w:szCs w:val="20"/>
        </w:rPr>
        <w:t xml:space="preserve"> programında elde edilen ve </w:t>
      </w:r>
      <w:proofErr w:type="spellStart"/>
      <w:r>
        <w:rPr>
          <w:rFonts w:ascii="Times New Roman" w:hAnsi="Times New Roman" w:cs="Times New Roman"/>
          <w:szCs w:val="20"/>
        </w:rPr>
        <w:t>excel</w:t>
      </w:r>
      <w:proofErr w:type="spellEnd"/>
      <w:r>
        <w:rPr>
          <w:rFonts w:ascii="Times New Roman" w:hAnsi="Times New Roman" w:cs="Times New Roman"/>
          <w:szCs w:val="20"/>
        </w:rPr>
        <w:t xml:space="preserve"> de dönüşümü yapılan b parametreleri ile R programında elde edilen b parametrelerinin oldukça benzer olduğu görülmektedir.</w:t>
      </w:r>
    </w:p>
    <w:p w:rsidR="00D65922" w:rsidRDefault="00E527D9" w:rsidP="00F1375B">
      <w:pPr>
        <w:spacing w:before="240" w:line="240" w:lineRule="auto"/>
        <w:jc w:val="both"/>
        <w:rPr>
          <w:noProof/>
          <w:lang w:eastAsia="tr-TR"/>
        </w:rPr>
      </w:pPr>
      <w:r>
        <w:rPr>
          <w:noProof/>
          <w:lang w:eastAsia="tr-TR"/>
        </w:rPr>
        <w:drawing>
          <wp:inline distT="0" distB="0" distL="0" distR="0" wp14:anchorId="0D30D30A" wp14:editId="010437A0">
            <wp:extent cx="3262258" cy="1387475"/>
            <wp:effectExtent l="0" t="0" r="0" b="31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2356" cy="1396023"/>
                    </a:xfrm>
                    <a:prstGeom prst="rect">
                      <a:avLst/>
                    </a:prstGeom>
                  </pic:spPr>
                </pic:pic>
              </a:graphicData>
            </a:graphic>
          </wp:inline>
        </w:drawing>
      </w:r>
      <w:r>
        <w:rPr>
          <w:noProof/>
          <w:lang w:eastAsia="tr-TR"/>
        </w:rPr>
        <w:t xml:space="preserve"> </w:t>
      </w:r>
    </w:p>
    <w:p w:rsidR="0063163F" w:rsidRDefault="00AE7954" w:rsidP="00F1375B">
      <w:pPr>
        <w:spacing w:before="240" w:line="240" w:lineRule="auto"/>
        <w:jc w:val="both"/>
        <w:rPr>
          <w:rFonts w:ascii="Times New Roman" w:hAnsi="Times New Roman" w:cs="Times New Roman"/>
          <w:b/>
          <w:i/>
          <w:szCs w:val="18"/>
        </w:rPr>
      </w:pPr>
      <w:r>
        <w:rPr>
          <w:rFonts w:ascii="Times New Roman" w:hAnsi="Times New Roman" w:cs="Times New Roman"/>
          <w:b/>
          <w:i/>
          <w:szCs w:val="18"/>
        </w:rPr>
        <w:t>Kategori Cevapla</w:t>
      </w:r>
      <w:r w:rsidR="00575CEF" w:rsidRPr="00575CEF">
        <w:rPr>
          <w:rFonts w:ascii="Times New Roman" w:hAnsi="Times New Roman" w:cs="Times New Roman"/>
          <w:b/>
          <w:i/>
          <w:szCs w:val="18"/>
        </w:rPr>
        <w:t>ma Olasılıklarının Hesaplanması</w:t>
      </w:r>
    </w:p>
    <w:p w:rsidR="00575CEF" w:rsidRPr="00466694" w:rsidRDefault="00575CEF" w:rsidP="00F1375B">
      <w:pPr>
        <w:spacing w:before="240" w:line="240" w:lineRule="auto"/>
        <w:jc w:val="both"/>
        <w:rPr>
          <w:rFonts w:ascii="Times New Roman" w:hAnsi="Times New Roman" w:cs="Times New Roman"/>
          <w:szCs w:val="18"/>
        </w:rPr>
      </w:pPr>
      <w:proofErr w:type="spellStart"/>
      <w:r>
        <w:rPr>
          <w:rFonts w:ascii="Times New Roman" w:hAnsi="Times New Roman" w:cs="Times New Roman"/>
          <w:szCs w:val="18"/>
        </w:rPr>
        <w:t>Mplus</w:t>
      </w:r>
      <w:proofErr w:type="spellEnd"/>
      <w:r>
        <w:rPr>
          <w:rFonts w:ascii="Times New Roman" w:hAnsi="Times New Roman" w:cs="Times New Roman"/>
          <w:szCs w:val="18"/>
        </w:rPr>
        <w:t xml:space="preserve"> ve R programları ile elde edilen madde parametreleri kullanılarak her bir kategorinin cevaplanma olasılığının hesaplanması 2 aşamalı bir süreci içermektedir. Bu amaçla aşağıda devam eden analizler örnek oluşturması için sadece 1.madde üzerinden gerçekleştirilmiştir. Diğer maddeler için de aynı adımları izleyerek farklı yetenek düzeylerinde her bir madde için kategorilerin cevaplanma olasılıkları elde edilebilir. </w:t>
      </w:r>
      <w:r w:rsidR="00AE7954">
        <w:rPr>
          <w:rFonts w:ascii="Times New Roman" w:hAnsi="Times New Roman" w:cs="Times New Roman"/>
          <w:szCs w:val="18"/>
        </w:rPr>
        <w:t>A</w:t>
      </w:r>
      <w:r w:rsidR="00466694">
        <w:rPr>
          <w:rFonts w:ascii="Times New Roman" w:hAnsi="Times New Roman" w:cs="Times New Roman"/>
          <w:szCs w:val="18"/>
        </w:rPr>
        <w:t xml:space="preserve">nalizin ilk aşamasında aşağıdaki formül kullanılarak </w:t>
      </w:r>
      <w:r w:rsidR="00466694" w:rsidRPr="00466694">
        <w:rPr>
          <w:rFonts w:ascii="Times New Roman" w:hAnsi="Times New Roman" w:cs="Times New Roman"/>
          <w:i/>
          <w:szCs w:val="18"/>
        </w:rPr>
        <w:t>P*</w:t>
      </w:r>
      <w:proofErr w:type="spellStart"/>
      <w:r w:rsidR="00466694" w:rsidRPr="00466694">
        <w:rPr>
          <w:rFonts w:ascii="Times New Roman" w:hAnsi="Times New Roman" w:cs="Times New Roman"/>
          <w:i/>
          <w:szCs w:val="18"/>
          <w:vertAlign w:val="subscript"/>
        </w:rPr>
        <w:t>ik</w:t>
      </w:r>
      <w:proofErr w:type="spellEnd"/>
      <w:r w:rsidR="00466694" w:rsidRPr="00466694">
        <w:rPr>
          <w:rFonts w:ascii="Times New Roman" w:hAnsi="Times New Roman" w:cs="Times New Roman"/>
          <w:i/>
          <w:szCs w:val="18"/>
        </w:rPr>
        <w:t>(</w:t>
      </w:r>
      <w:proofErr w:type="spellStart"/>
      <w:r w:rsidR="00466694" w:rsidRPr="00466694">
        <w:rPr>
          <w:rFonts w:ascii="Times New Roman" w:hAnsi="Times New Roman" w:cs="Times New Roman"/>
          <w:i/>
          <w:szCs w:val="18"/>
        </w:rPr>
        <w:t>θ</w:t>
      </w:r>
      <w:r w:rsidR="00466694" w:rsidRPr="00466694">
        <w:rPr>
          <w:rFonts w:ascii="Times New Roman" w:hAnsi="Times New Roman" w:cs="Times New Roman"/>
          <w:i/>
          <w:szCs w:val="18"/>
          <w:vertAlign w:val="subscript"/>
        </w:rPr>
        <w:t>j</w:t>
      </w:r>
      <w:proofErr w:type="spellEnd"/>
      <w:r w:rsidR="00466694" w:rsidRPr="00466694">
        <w:rPr>
          <w:rFonts w:ascii="Times New Roman" w:hAnsi="Times New Roman" w:cs="Times New Roman"/>
          <w:i/>
          <w:szCs w:val="18"/>
        </w:rPr>
        <w:t>)</w:t>
      </w:r>
      <w:r w:rsidR="00466694">
        <w:rPr>
          <w:rFonts w:ascii="Times New Roman" w:hAnsi="Times New Roman" w:cs="Times New Roman"/>
          <w:i/>
          <w:szCs w:val="18"/>
        </w:rPr>
        <w:t xml:space="preserve"> </w:t>
      </w:r>
      <w:r w:rsidR="00517869">
        <w:rPr>
          <w:rFonts w:ascii="Times New Roman" w:hAnsi="Times New Roman" w:cs="Times New Roman"/>
          <w:i/>
          <w:szCs w:val="18"/>
        </w:rPr>
        <w:t xml:space="preserve">değerleri </w:t>
      </w:r>
      <w:r w:rsidR="00466694">
        <w:rPr>
          <w:rFonts w:ascii="Times New Roman" w:hAnsi="Times New Roman" w:cs="Times New Roman"/>
          <w:szCs w:val="18"/>
        </w:rPr>
        <w:t xml:space="preserve">hesaplanmıştır. </w:t>
      </w:r>
    </w:p>
    <w:p w:rsidR="00466694" w:rsidRDefault="00466694" w:rsidP="00466694">
      <w:pPr>
        <w:spacing w:before="240" w:line="240" w:lineRule="auto"/>
        <w:jc w:val="center"/>
        <w:rPr>
          <w:rFonts w:ascii="Times New Roman" w:hAnsi="Times New Roman" w:cs="Times New Roman"/>
          <w:szCs w:val="18"/>
        </w:rPr>
      </w:pPr>
      <w:r w:rsidRPr="007A2EA4">
        <w:rPr>
          <w:noProof/>
          <w:lang w:eastAsia="tr-TR"/>
        </w:rPr>
        <w:drawing>
          <wp:inline distT="0" distB="0" distL="0" distR="0" wp14:anchorId="665D614F" wp14:editId="276B025F">
            <wp:extent cx="3422650" cy="552450"/>
            <wp:effectExtent l="0" t="0" r="0" b="0"/>
            <wp:docPr id="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
                      <a:extLst>
                        <a:ext uri="{28A0092B-C50C-407E-A947-70E740481C1C}">
                          <a14:useLocalDpi xmlns:a14="http://schemas.microsoft.com/office/drawing/2010/main" val="0"/>
                        </a:ext>
                      </a:extLst>
                    </a:blip>
                    <a:srcRect l="13042" t="48840" r="51192" b="40897"/>
                    <a:stretch>
                      <a:fillRect/>
                    </a:stretch>
                  </pic:blipFill>
                  <pic:spPr bwMode="auto">
                    <a:xfrm>
                      <a:off x="0" y="0"/>
                      <a:ext cx="3422650" cy="552450"/>
                    </a:xfrm>
                    <a:prstGeom prst="rect">
                      <a:avLst/>
                    </a:prstGeom>
                    <a:noFill/>
                    <a:ln>
                      <a:noFill/>
                    </a:ln>
                  </pic:spPr>
                </pic:pic>
              </a:graphicData>
            </a:graphic>
          </wp:inline>
        </w:drawing>
      </w:r>
    </w:p>
    <w:p w:rsid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color w:val="00B050"/>
          <w:sz w:val="18"/>
        </w:rPr>
      </w:pPr>
      <w:r w:rsidRPr="00736D1B">
        <w:rPr>
          <w:rFonts w:ascii="Cambria" w:hAnsi="Cambria" w:cs="Times New Roman"/>
          <w:color w:val="00B050"/>
          <w:sz w:val="18"/>
        </w:rPr>
        <w:t xml:space="preserve">########## </w:t>
      </w:r>
      <w:proofErr w:type="spellStart"/>
      <w:r w:rsidR="00517869">
        <w:rPr>
          <w:rFonts w:ascii="Cambria" w:hAnsi="Cambria" w:cs="Times New Roman"/>
          <w:color w:val="00B050"/>
          <w:sz w:val="18"/>
        </w:rPr>
        <w:t>Category</w:t>
      </w:r>
      <w:proofErr w:type="spellEnd"/>
      <w:r w:rsidR="00517869">
        <w:rPr>
          <w:rFonts w:ascii="Cambria" w:hAnsi="Cambria" w:cs="Times New Roman"/>
          <w:color w:val="00B050"/>
          <w:sz w:val="18"/>
        </w:rPr>
        <w:t xml:space="preserve"> </w:t>
      </w:r>
      <w:proofErr w:type="spellStart"/>
      <w:r w:rsidRPr="00736D1B">
        <w:rPr>
          <w:rFonts w:ascii="Cambria" w:hAnsi="Cambria" w:cs="Times New Roman"/>
          <w:color w:val="00B050"/>
          <w:sz w:val="18"/>
        </w:rPr>
        <w:t>Response</w:t>
      </w:r>
      <w:proofErr w:type="spellEnd"/>
      <w:r w:rsidRPr="00736D1B">
        <w:rPr>
          <w:rFonts w:ascii="Cambria" w:hAnsi="Cambria" w:cs="Times New Roman"/>
          <w:color w:val="00B050"/>
          <w:sz w:val="18"/>
        </w:rPr>
        <w:t xml:space="preserve"> </w:t>
      </w:r>
      <w:proofErr w:type="spellStart"/>
      <w:r w:rsidRPr="00736D1B">
        <w:rPr>
          <w:rFonts w:ascii="Cambria" w:hAnsi="Cambria" w:cs="Times New Roman"/>
          <w:color w:val="00B050"/>
          <w:sz w:val="18"/>
        </w:rPr>
        <w:t>Probability</w:t>
      </w:r>
      <w:proofErr w:type="spellEnd"/>
      <w:r w:rsidRPr="00736D1B">
        <w:rPr>
          <w:rFonts w:ascii="Cambria" w:hAnsi="Cambria" w:cs="Times New Roman"/>
          <w:color w:val="00B050"/>
          <w:sz w:val="18"/>
        </w:rPr>
        <w:t xml:space="preserve"> ######</w:t>
      </w: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sz w:val="18"/>
        </w:rPr>
      </w:pPr>
      <w:proofErr w:type="spellStart"/>
      <w:proofErr w:type="gramStart"/>
      <w:r w:rsidRPr="00736D1B">
        <w:rPr>
          <w:rFonts w:ascii="Cambria" w:hAnsi="Cambria" w:cs="Times New Roman"/>
          <w:sz w:val="18"/>
        </w:rPr>
        <w:t>grm.par</w:t>
      </w:r>
      <w:proofErr w:type="spellEnd"/>
      <w:proofErr w:type="gramEnd"/>
      <w:r w:rsidRPr="00736D1B">
        <w:rPr>
          <w:rFonts w:ascii="Cambria" w:hAnsi="Cambria" w:cs="Times New Roman"/>
          <w:sz w:val="18"/>
        </w:rPr>
        <w:t xml:space="preserve">&lt;- </w:t>
      </w:r>
      <w:proofErr w:type="spellStart"/>
      <w:r w:rsidRPr="00736D1B">
        <w:rPr>
          <w:rFonts w:ascii="Cambria" w:hAnsi="Cambria" w:cs="Times New Roman"/>
          <w:sz w:val="18"/>
        </w:rPr>
        <w:t>read.delim</w:t>
      </w:r>
      <w:proofErr w:type="spellEnd"/>
      <w:r w:rsidRPr="00736D1B">
        <w:rPr>
          <w:rFonts w:ascii="Cambria" w:hAnsi="Cambria" w:cs="Times New Roman"/>
          <w:color w:val="00B050"/>
          <w:sz w:val="18"/>
        </w:rPr>
        <w:t>("</w:t>
      </w:r>
      <w:proofErr w:type="spellStart"/>
      <w:r w:rsidRPr="00736D1B">
        <w:rPr>
          <w:rFonts w:ascii="Cambria" w:hAnsi="Cambria" w:cs="Times New Roman"/>
          <w:color w:val="00B050"/>
          <w:sz w:val="18"/>
        </w:rPr>
        <w:t>grm</w:t>
      </w:r>
      <w:proofErr w:type="spellEnd"/>
      <w:r w:rsidRPr="00736D1B">
        <w:rPr>
          <w:rFonts w:ascii="Cambria" w:hAnsi="Cambria" w:cs="Times New Roman"/>
          <w:color w:val="00B050"/>
          <w:sz w:val="18"/>
        </w:rPr>
        <w:t xml:space="preserve"> par.dat"</w:t>
      </w:r>
      <w:r w:rsidRPr="00736D1B">
        <w:rPr>
          <w:rFonts w:ascii="Cambria" w:hAnsi="Cambria" w:cs="Times New Roman"/>
          <w:sz w:val="18"/>
        </w:rPr>
        <w:t xml:space="preserve">, </w:t>
      </w:r>
      <w:proofErr w:type="spellStart"/>
      <w:r w:rsidRPr="00736D1B">
        <w:rPr>
          <w:rFonts w:ascii="Cambria" w:hAnsi="Cambria" w:cs="Times New Roman"/>
          <w:sz w:val="18"/>
        </w:rPr>
        <w:t>header</w:t>
      </w:r>
      <w:proofErr w:type="spellEnd"/>
      <w:r w:rsidRPr="00736D1B">
        <w:rPr>
          <w:rFonts w:ascii="Cambria" w:hAnsi="Cambria" w:cs="Times New Roman"/>
          <w:sz w:val="18"/>
        </w:rPr>
        <w:t xml:space="preserve"> = </w:t>
      </w:r>
      <w:r w:rsidRPr="00736D1B">
        <w:rPr>
          <w:rFonts w:ascii="Cambria" w:hAnsi="Cambria" w:cs="Times New Roman"/>
          <w:color w:val="0070C0"/>
          <w:sz w:val="18"/>
        </w:rPr>
        <w:t>TRUE</w:t>
      </w:r>
      <w:r w:rsidRPr="00736D1B">
        <w:rPr>
          <w:rFonts w:ascii="Cambria" w:hAnsi="Cambria" w:cs="Times New Roman"/>
          <w:sz w:val="18"/>
        </w:rPr>
        <w:t xml:space="preserve">) </w:t>
      </w:r>
      <w:r w:rsidRPr="00736D1B">
        <w:rPr>
          <w:rFonts w:ascii="Cambria" w:hAnsi="Cambria" w:cs="Times New Roman"/>
          <w:color w:val="00B050"/>
          <w:sz w:val="18"/>
        </w:rPr>
        <w:t>#</w:t>
      </w:r>
      <w:proofErr w:type="spellStart"/>
      <w:r>
        <w:rPr>
          <w:rFonts w:ascii="Cambria" w:hAnsi="Cambria" w:cs="Times New Roman"/>
          <w:color w:val="00B050"/>
          <w:sz w:val="18"/>
        </w:rPr>
        <w:t>grm</w:t>
      </w:r>
      <w:proofErr w:type="spellEnd"/>
      <w:r>
        <w:rPr>
          <w:rFonts w:ascii="Cambria" w:hAnsi="Cambria" w:cs="Times New Roman"/>
          <w:color w:val="00B050"/>
          <w:sz w:val="18"/>
        </w:rPr>
        <w:t xml:space="preserve"> par.dat dosyasındaki verinin kullanılması</w:t>
      </w:r>
    </w:p>
    <w:p w:rsidR="00736D1B" w:rsidRPr="00736D1B" w:rsidRDefault="00736D1B" w:rsidP="00736D1B">
      <w:pPr>
        <w:shd w:val="clear" w:color="auto" w:fill="E7E6E6" w:themeFill="background2"/>
        <w:spacing w:after="0"/>
        <w:jc w:val="both"/>
        <w:rPr>
          <w:rFonts w:ascii="Cambria" w:hAnsi="Cambria" w:cs="Times New Roman"/>
          <w:sz w:val="18"/>
        </w:rPr>
      </w:pPr>
      <w:proofErr w:type="spellStart"/>
      <w:r w:rsidRPr="00736D1B">
        <w:rPr>
          <w:rFonts w:ascii="Cambria" w:hAnsi="Cambria" w:cs="Times New Roman"/>
          <w:sz w:val="18"/>
        </w:rPr>
        <w:t>str</w:t>
      </w:r>
      <w:proofErr w:type="spellEnd"/>
      <w:r w:rsidRPr="00736D1B">
        <w:rPr>
          <w:rFonts w:ascii="Cambria" w:hAnsi="Cambria" w:cs="Times New Roman"/>
          <w:sz w:val="18"/>
        </w:rPr>
        <w:t>(</w:t>
      </w:r>
      <w:proofErr w:type="spellStart"/>
      <w:proofErr w:type="gramStart"/>
      <w:r w:rsidRPr="00736D1B">
        <w:rPr>
          <w:rFonts w:ascii="Cambria" w:hAnsi="Cambria" w:cs="Times New Roman"/>
          <w:sz w:val="18"/>
        </w:rPr>
        <w:t>grm.par</w:t>
      </w:r>
      <w:proofErr w:type="spellEnd"/>
      <w:proofErr w:type="gramEnd"/>
      <w:r w:rsidRPr="00736D1B">
        <w:rPr>
          <w:rFonts w:ascii="Cambria" w:hAnsi="Cambria" w:cs="Times New Roman"/>
          <w:sz w:val="18"/>
        </w:rPr>
        <w:t>)</w:t>
      </w:r>
    </w:p>
    <w:p w:rsidR="00736D1B" w:rsidRPr="00736D1B" w:rsidRDefault="00736D1B" w:rsidP="00736D1B">
      <w:pPr>
        <w:shd w:val="clear" w:color="auto" w:fill="E7E6E6" w:themeFill="background2"/>
        <w:spacing w:after="0"/>
        <w:jc w:val="both"/>
        <w:rPr>
          <w:rFonts w:ascii="Cambria" w:hAnsi="Cambria" w:cs="Times New Roman"/>
          <w:sz w:val="18"/>
        </w:rPr>
      </w:pPr>
      <w:proofErr w:type="spellStart"/>
      <w:proofErr w:type="gramStart"/>
      <w:r w:rsidRPr="00736D1B">
        <w:rPr>
          <w:rFonts w:ascii="Cambria" w:hAnsi="Cambria" w:cs="Times New Roman"/>
          <w:sz w:val="18"/>
        </w:rPr>
        <w:t>grmm.par</w:t>
      </w:r>
      <w:proofErr w:type="spellEnd"/>
      <w:proofErr w:type="gramEnd"/>
      <w:r w:rsidRPr="00736D1B">
        <w:rPr>
          <w:rFonts w:ascii="Cambria" w:hAnsi="Cambria" w:cs="Times New Roman"/>
          <w:sz w:val="18"/>
        </w:rPr>
        <w:t xml:space="preserve"> &lt;- </w:t>
      </w:r>
      <w:proofErr w:type="spellStart"/>
      <w:r w:rsidRPr="00736D1B">
        <w:rPr>
          <w:rFonts w:ascii="Cambria" w:hAnsi="Cambria" w:cs="Times New Roman"/>
          <w:sz w:val="18"/>
        </w:rPr>
        <w:t>grm.par</w:t>
      </w:r>
      <w:proofErr w:type="spellEnd"/>
      <w:r w:rsidRPr="00736D1B">
        <w:rPr>
          <w:rFonts w:ascii="Cambria" w:hAnsi="Cambria" w:cs="Times New Roman"/>
          <w:sz w:val="18"/>
        </w:rPr>
        <w:t>[,-(</w:t>
      </w:r>
      <w:r w:rsidRPr="00736D1B">
        <w:rPr>
          <w:rFonts w:ascii="Cambria" w:hAnsi="Cambria" w:cs="Times New Roman"/>
          <w:color w:val="0070C0"/>
          <w:sz w:val="18"/>
        </w:rPr>
        <w:t>1:1</w:t>
      </w:r>
      <w:r w:rsidRPr="00736D1B">
        <w:rPr>
          <w:rFonts w:ascii="Cambria" w:hAnsi="Cambria" w:cs="Times New Roman"/>
          <w:sz w:val="18"/>
        </w:rPr>
        <w:t>)]</w:t>
      </w: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sz w:val="18"/>
        </w:rPr>
      </w:pPr>
      <w:proofErr w:type="gramStart"/>
      <w:r w:rsidRPr="00736D1B">
        <w:rPr>
          <w:rFonts w:ascii="Cambria" w:hAnsi="Cambria" w:cs="Times New Roman"/>
          <w:sz w:val="18"/>
        </w:rPr>
        <w:t>d</w:t>
      </w:r>
      <w:proofErr w:type="gramEnd"/>
      <w:r w:rsidRPr="00736D1B">
        <w:rPr>
          <w:rFonts w:ascii="Cambria" w:hAnsi="Cambria" w:cs="Times New Roman"/>
          <w:sz w:val="18"/>
        </w:rPr>
        <w:t xml:space="preserve"> &lt;- </w:t>
      </w:r>
      <w:r w:rsidRPr="00736D1B">
        <w:rPr>
          <w:rFonts w:ascii="Cambria" w:hAnsi="Cambria" w:cs="Times New Roman"/>
          <w:color w:val="0070C0"/>
          <w:sz w:val="18"/>
        </w:rPr>
        <w:t>1.7</w:t>
      </w:r>
      <w:r>
        <w:rPr>
          <w:rFonts w:ascii="Cambria" w:hAnsi="Cambria" w:cs="Times New Roman"/>
          <w:color w:val="0070C0"/>
          <w:sz w:val="18"/>
        </w:rPr>
        <w:tab/>
      </w:r>
      <w:r w:rsidRPr="00736D1B">
        <w:rPr>
          <w:rFonts w:ascii="Cambria" w:hAnsi="Cambria" w:cs="Times New Roman"/>
          <w:color w:val="00B050"/>
          <w:sz w:val="18"/>
        </w:rPr>
        <w:t>#sabit katsayı</w:t>
      </w:r>
      <w:r>
        <w:rPr>
          <w:rFonts w:ascii="Cambria" w:hAnsi="Cambria" w:cs="Times New Roman"/>
          <w:color w:val="0070C0"/>
          <w:sz w:val="18"/>
        </w:rPr>
        <w:tab/>
      </w:r>
      <w:r>
        <w:rPr>
          <w:rFonts w:ascii="Cambria" w:hAnsi="Cambria" w:cs="Times New Roman"/>
          <w:color w:val="0070C0"/>
          <w:sz w:val="18"/>
        </w:rPr>
        <w:tab/>
      </w:r>
    </w:p>
    <w:p w:rsidR="00736D1B" w:rsidRPr="00736D1B" w:rsidRDefault="00736D1B" w:rsidP="00736D1B">
      <w:pPr>
        <w:shd w:val="clear" w:color="auto" w:fill="E7E6E6" w:themeFill="background2"/>
        <w:spacing w:after="0"/>
        <w:jc w:val="both"/>
        <w:rPr>
          <w:rFonts w:ascii="Cambria" w:hAnsi="Cambria" w:cs="Times New Roman"/>
          <w:sz w:val="18"/>
        </w:rPr>
      </w:pPr>
      <w:proofErr w:type="spellStart"/>
      <w:r w:rsidRPr="00736D1B">
        <w:rPr>
          <w:rFonts w:ascii="Cambria" w:hAnsi="Cambria" w:cs="Times New Roman"/>
          <w:sz w:val="18"/>
        </w:rPr>
        <w:t>theta</w:t>
      </w:r>
      <w:proofErr w:type="spellEnd"/>
      <w:r w:rsidRPr="00736D1B">
        <w:rPr>
          <w:rFonts w:ascii="Cambria" w:hAnsi="Cambria" w:cs="Times New Roman"/>
          <w:sz w:val="18"/>
        </w:rPr>
        <w:t xml:space="preserve"> &lt;- </w:t>
      </w:r>
      <w:proofErr w:type="spellStart"/>
      <w:r w:rsidRPr="00736D1B">
        <w:rPr>
          <w:rFonts w:ascii="Cambria" w:hAnsi="Cambria" w:cs="Times New Roman"/>
          <w:sz w:val="18"/>
        </w:rPr>
        <w:t>seq</w:t>
      </w:r>
      <w:proofErr w:type="spellEnd"/>
      <w:r w:rsidRPr="00736D1B">
        <w:rPr>
          <w:rFonts w:ascii="Cambria" w:hAnsi="Cambria" w:cs="Times New Roman"/>
          <w:color w:val="0070C0"/>
          <w:sz w:val="18"/>
        </w:rPr>
        <w:t xml:space="preserve">(-4, 4, </w:t>
      </w:r>
      <w:proofErr w:type="spellStart"/>
      <w:r w:rsidRPr="00736D1B">
        <w:rPr>
          <w:rFonts w:ascii="Cambria" w:hAnsi="Cambria" w:cs="Times New Roman"/>
          <w:sz w:val="18"/>
        </w:rPr>
        <w:t>length</w:t>
      </w:r>
      <w:proofErr w:type="spellEnd"/>
      <w:r w:rsidRPr="00736D1B">
        <w:rPr>
          <w:rFonts w:ascii="Cambria" w:hAnsi="Cambria" w:cs="Times New Roman"/>
          <w:sz w:val="18"/>
        </w:rPr>
        <w:t>=</w:t>
      </w:r>
      <w:r w:rsidRPr="00736D1B">
        <w:rPr>
          <w:rFonts w:ascii="Cambria" w:hAnsi="Cambria" w:cs="Times New Roman"/>
          <w:color w:val="0070C0"/>
          <w:sz w:val="18"/>
        </w:rPr>
        <w:t>81</w:t>
      </w:r>
      <w:r w:rsidRPr="00736D1B">
        <w:rPr>
          <w:rFonts w:ascii="Cambria" w:hAnsi="Cambria" w:cs="Times New Roman"/>
          <w:sz w:val="18"/>
        </w:rPr>
        <w:t>)</w:t>
      </w:r>
      <w:r>
        <w:rPr>
          <w:rFonts w:ascii="Cambria" w:hAnsi="Cambria" w:cs="Times New Roman"/>
          <w:sz w:val="18"/>
        </w:rPr>
        <w:t xml:space="preserve"> </w:t>
      </w:r>
      <w:r w:rsidRPr="00736D1B">
        <w:rPr>
          <w:rFonts w:ascii="Cambria" w:hAnsi="Cambria" w:cs="Times New Roman"/>
          <w:color w:val="00B050"/>
          <w:sz w:val="18"/>
        </w:rPr>
        <w:t xml:space="preserve"># </w:t>
      </w:r>
      <w:proofErr w:type="spellStart"/>
      <w:r w:rsidRPr="00736D1B">
        <w:rPr>
          <w:rFonts w:ascii="Cambria" w:hAnsi="Cambria" w:cs="Times New Roman"/>
          <w:color w:val="00B050"/>
          <w:sz w:val="18"/>
        </w:rPr>
        <w:t>theta</w:t>
      </w:r>
      <w:proofErr w:type="spellEnd"/>
      <w:r w:rsidRPr="00736D1B">
        <w:rPr>
          <w:rFonts w:ascii="Cambria" w:hAnsi="Cambria" w:cs="Times New Roman"/>
          <w:color w:val="00B050"/>
          <w:sz w:val="18"/>
        </w:rPr>
        <w:t xml:space="preserve"> </w:t>
      </w:r>
      <w:proofErr w:type="spellStart"/>
      <w:r w:rsidRPr="00736D1B">
        <w:rPr>
          <w:rFonts w:ascii="Cambria" w:hAnsi="Cambria" w:cs="Times New Roman"/>
          <w:color w:val="00B050"/>
          <w:sz w:val="18"/>
        </w:rPr>
        <w:t>yeternek</w:t>
      </w:r>
      <w:proofErr w:type="spellEnd"/>
      <w:r w:rsidRPr="00736D1B">
        <w:rPr>
          <w:rFonts w:ascii="Cambria" w:hAnsi="Cambria" w:cs="Times New Roman"/>
          <w:color w:val="00B050"/>
          <w:sz w:val="18"/>
        </w:rPr>
        <w:t xml:space="preserve"> düzeyleri -4 ve +4 </w:t>
      </w:r>
      <w:proofErr w:type="gramStart"/>
      <w:r w:rsidRPr="00736D1B">
        <w:rPr>
          <w:rFonts w:ascii="Cambria" w:hAnsi="Cambria" w:cs="Times New Roman"/>
          <w:color w:val="00B050"/>
          <w:sz w:val="18"/>
        </w:rPr>
        <w:t>aralığında</w:t>
      </w:r>
      <w:proofErr w:type="gramEnd"/>
      <w:r w:rsidRPr="00736D1B">
        <w:rPr>
          <w:rFonts w:ascii="Cambria" w:hAnsi="Cambria" w:cs="Times New Roman"/>
          <w:color w:val="00B050"/>
          <w:sz w:val="18"/>
        </w:rPr>
        <w:t xml:space="preserve"> 81 noktada tanımlanmıştır</w:t>
      </w: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sz w:val="18"/>
        </w:rPr>
      </w:pPr>
      <w:proofErr w:type="spellStart"/>
      <w:r w:rsidRPr="00736D1B">
        <w:rPr>
          <w:rFonts w:ascii="Cambria" w:hAnsi="Cambria" w:cs="Times New Roman"/>
          <w:sz w:val="18"/>
        </w:rPr>
        <w:t>grm_matri</w:t>
      </w:r>
      <w:r>
        <w:rPr>
          <w:rFonts w:ascii="Cambria" w:hAnsi="Cambria" w:cs="Times New Roman"/>
          <w:sz w:val="18"/>
        </w:rPr>
        <w:t>s</w:t>
      </w:r>
      <w:proofErr w:type="spellEnd"/>
      <w:r>
        <w:rPr>
          <w:rFonts w:ascii="Cambria" w:hAnsi="Cambria" w:cs="Times New Roman"/>
          <w:sz w:val="18"/>
        </w:rPr>
        <w:t>&lt;-</w:t>
      </w:r>
      <w:proofErr w:type="spellStart"/>
      <w:r>
        <w:rPr>
          <w:rFonts w:ascii="Cambria" w:hAnsi="Cambria" w:cs="Times New Roman"/>
          <w:sz w:val="18"/>
        </w:rPr>
        <w:t>matrix</w:t>
      </w:r>
      <w:proofErr w:type="spellEnd"/>
      <w:r>
        <w:rPr>
          <w:rFonts w:ascii="Cambria" w:hAnsi="Cambria" w:cs="Times New Roman"/>
          <w:sz w:val="18"/>
        </w:rPr>
        <w:t>(c(</w:t>
      </w:r>
      <w:proofErr w:type="spellStart"/>
      <w:r>
        <w:rPr>
          <w:rFonts w:ascii="Cambria" w:hAnsi="Cambria" w:cs="Times New Roman"/>
          <w:sz w:val="18"/>
        </w:rPr>
        <w:t>rep</w:t>
      </w:r>
      <w:proofErr w:type="spellEnd"/>
      <w:r>
        <w:rPr>
          <w:rFonts w:ascii="Cambria" w:hAnsi="Cambria" w:cs="Times New Roman"/>
          <w:sz w:val="18"/>
        </w:rPr>
        <w:t xml:space="preserve">(0,81*8)),81,8)  </w:t>
      </w:r>
      <w:r w:rsidRPr="00736D1B">
        <w:rPr>
          <w:rFonts w:ascii="Cambria" w:hAnsi="Cambria" w:cs="Times New Roman"/>
          <w:color w:val="00B050"/>
          <w:sz w:val="18"/>
        </w:rPr>
        <w:t xml:space="preserve">#boş matris </w:t>
      </w:r>
      <w:r>
        <w:rPr>
          <w:rFonts w:ascii="Cambria" w:hAnsi="Cambria" w:cs="Times New Roman"/>
          <w:color w:val="00B050"/>
          <w:sz w:val="18"/>
        </w:rPr>
        <w:t xml:space="preserve">hesaplanan </w:t>
      </w:r>
      <w:r w:rsidRPr="00736D1B">
        <w:rPr>
          <w:rFonts w:ascii="Cambria" w:hAnsi="Cambria" w:cs="Times New Roman"/>
          <w:color w:val="00B050"/>
          <w:sz w:val="18"/>
        </w:rPr>
        <w:t>P</w:t>
      </w:r>
      <w:r>
        <w:rPr>
          <w:rFonts w:ascii="Cambria" w:hAnsi="Cambria" w:cs="Times New Roman"/>
          <w:color w:val="00B050"/>
          <w:sz w:val="18"/>
        </w:rPr>
        <w:t xml:space="preserve"> değerleri</w:t>
      </w:r>
      <w:r w:rsidRPr="00736D1B">
        <w:rPr>
          <w:rFonts w:ascii="Cambria" w:hAnsi="Cambria" w:cs="Times New Roman"/>
          <w:color w:val="00B050"/>
          <w:sz w:val="18"/>
        </w:rPr>
        <w:t xml:space="preserve"> yerleş</w:t>
      </w:r>
      <w:r>
        <w:rPr>
          <w:rFonts w:ascii="Cambria" w:hAnsi="Cambria" w:cs="Times New Roman"/>
          <w:color w:val="00B050"/>
          <w:sz w:val="18"/>
        </w:rPr>
        <w:t>tiril</w:t>
      </w:r>
      <w:r w:rsidRPr="00736D1B">
        <w:rPr>
          <w:rFonts w:ascii="Cambria" w:hAnsi="Cambria" w:cs="Times New Roman"/>
          <w:color w:val="00B050"/>
          <w:sz w:val="18"/>
        </w:rPr>
        <w:t>ecek</w:t>
      </w:r>
    </w:p>
    <w:p w:rsidR="00736D1B" w:rsidRPr="00736D1B" w:rsidRDefault="00736D1B" w:rsidP="00736D1B">
      <w:pPr>
        <w:shd w:val="clear" w:color="auto" w:fill="E7E6E6" w:themeFill="background2"/>
        <w:spacing w:after="0"/>
        <w:jc w:val="both"/>
        <w:rPr>
          <w:rFonts w:ascii="Cambria" w:hAnsi="Cambria" w:cs="Times New Roman"/>
          <w:color w:val="00B050"/>
          <w:sz w:val="18"/>
        </w:rPr>
      </w:pPr>
      <w:proofErr w:type="spellStart"/>
      <w:r w:rsidRPr="00736D1B">
        <w:rPr>
          <w:rFonts w:ascii="Cambria" w:hAnsi="Cambria" w:cs="Times New Roman"/>
          <w:sz w:val="18"/>
        </w:rPr>
        <w:t>grm_matris</w:t>
      </w:r>
      <w:proofErr w:type="spellEnd"/>
      <w:r w:rsidRPr="00736D1B">
        <w:rPr>
          <w:rFonts w:ascii="Cambria" w:hAnsi="Cambria" w:cs="Times New Roman"/>
          <w:sz w:val="18"/>
        </w:rPr>
        <w:t xml:space="preserve">[,1] &lt;- </w:t>
      </w:r>
      <w:proofErr w:type="spellStart"/>
      <w:r w:rsidRPr="00736D1B">
        <w:rPr>
          <w:rFonts w:ascii="Cambria" w:hAnsi="Cambria" w:cs="Times New Roman"/>
          <w:sz w:val="18"/>
        </w:rPr>
        <w:t>theta</w:t>
      </w:r>
      <w:proofErr w:type="spellEnd"/>
      <w:r>
        <w:rPr>
          <w:rFonts w:ascii="Cambria" w:hAnsi="Cambria" w:cs="Times New Roman"/>
          <w:sz w:val="18"/>
        </w:rPr>
        <w:t xml:space="preserve">  </w:t>
      </w:r>
      <w:r w:rsidRPr="00736D1B">
        <w:rPr>
          <w:rFonts w:ascii="Cambria" w:hAnsi="Cambria" w:cs="Times New Roman"/>
          <w:color w:val="00B050"/>
          <w:sz w:val="18"/>
        </w:rPr>
        <w:t xml:space="preserve">#matrisin ilk sütunu </w:t>
      </w:r>
      <w:proofErr w:type="spellStart"/>
      <w:r w:rsidRPr="00736D1B">
        <w:rPr>
          <w:rFonts w:ascii="Cambria" w:hAnsi="Cambria" w:cs="Times New Roman"/>
          <w:color w:val="00B050"/>
          <w:sz w:val="18"/>
        </w:rPr>
        <w:t>theta</w:t>
      </w:r>
      <w:proofErr w:type="spellEnd"/>
      <w:r w:rsidRPr="00736D1B">
        <w:rPr>
          <w:rFonts w:ascii="Cambria" w:hAnsi="Cambria" w:cs="Times New Roman"/>
          <w:color w:val="00B050"/>
          <w:sz w:val="18"/>
        </w:rPr>
        <w:t xml:space="preserve"> değerleri olarak tanımlanmıştır</w:t>
      </w:r>
    </w:p>
    <w:p w:rsidR="00736D1B" w:rsidRDefault="00736D1B" w:rsidP="00736D1B">
      <w:pPr>
        <w:shd w:val="clear" w:color="auto" w:fill="E7E6E6" w:themeFill="background2"/>
        <w:spacing w:after="0"/>
        <w:jc w:val="both"/>
        <w:rPr>
          <w:rFonts w:ascii="Cambria" w:hAnsi="Cambria" w:cs="Times New Roman"/>
          <w:sz w:val="18"/>
        </w:rPr>
      </w:pPr>
    </w:p>
    <w:p w:rsidR="00736D1B" w:rsidRDefault="00736D1B" w:rsidP="00736D1B">
      <w:pPr>
        <w:spacing w:before="240" w:line="240" w:lineRule="auto"/>
        <w:jc w:val="both"/>
        <w:rPr>
          <w:rFonts w:ascii="Times New Roman" w:hAnsi="Times New Roman" w:cs="Times New Roman"/>
          <w:szCs w:val="18"/>
        </w:rPr>
      </w:pPr>
      <w:r>
        <w:rPr>
          <w:rFonts w:ascii="Times New Roman" w:hAnsi="Times New Roman" w:cs="Times New Roman"/>
          <w:szCs w:val="18"/>
        </w:rPr>
        <w:t xml:space="preserve">Bu aşamada, her bir kategori eşik parametresi kullanılarak </w:t>
      </w:r>
      <w:r w:rsidRPr="00466694">
        <w:rPr>
          <w:rFonts w:ascii="Times New Roman" w:hAnsi="Times New Roman" w:cs="Times New Roman"/>
          <w:i/>
          <w:szCs w:val="18"/>
        </w:rPr>
        <w:t>P*</w:t>
      </w:r>
      <w:proofErr w:type="spellStart"/>
      <w:r w:rsidRPr="00466694">
        <w:rPr>
          <w:rFonts w:ascii="Times New Roman" w:hAnsi="Times New Roman" w:cs="Times New Roman"/>
          <w:i/>
          <w:szCs w:val="18"/>
          <w:vertAlign w:val="subscript"/>
        </w:rPr>
        <w:t>ik</w:t>
      </w:r>
      <w:proofErr w:type="spellEnd"/>
      <w:r w:rsidRPr="00466694">
        <w:rPr>
          <w:rFonts w:ascii="Times New Roman" w:hAnsi="Times New Roman" w:cs="Times New Roman"/>
          <w:i/>
          <w:szCs w:val="18"/>
        </w:rPr>
        <w:t>(</w:t>
      </w:r>
      <w:proofErr w:type="spellStart"/>
      <w:r w:rsidRPr="00466694">
        <w:rPr>
          <w:rFonts w:ascii="Times New Roman" w:hAnsi="Times New Roman" w:cs="Times New Roman"/>
          <w:i/>
          <w:szCs w:val="18"/>
        </w:rPr>
        <w:t>θ</w:t>
      </w:r>
      <w:r w:rsidRPr="00466694">
        <w:rPr>
          <w:rFonts w:ascii="Times New Roman" w:hAnsi="Times New Roman" w:cs="Times New Roman"/>
          <w:i/>
          <w:szCs w:val="18"/>
          <w:vertAlign w:val="subscript"/>
        </w:rPr>
        <w:t>j</w:t>
      </w:r>
      <w:proofErr w:type="spellEnd"/>
      <w:r w:rsidRPr="00466694">
        <w:rPr>
          <w:rFonts w:ascii="Times New Roman" w:hAnsi="Times New Roman" w:cs="Times New Roman"/>
          <w:i/>
          <w:szCs w:val="18"/>
        </w:rPr>
        <w:t>)</w:t>
      </w:r>
      <w:r>
        <w:rPr>
          <w:rFonts w:ascii="Times New Roman" w:hAnsi="Times New Roman" w:cs="Times New Roman"/>
          <w:i/>
          <w:szCs w:val="18"/>
        </w:rPr>
        <w:t xml:space="preserve"> </w:t>
      </w:r>
      <w:r>
        <w:rPr>
          <w:rFonts w:ascii="Times New Roman" w:hAnsi="Times New Roman" w:cs="Times New Roman"/>
          <w:szCs w:val="18"/>
        </w:rPr>
        <w:t xml:space="preserve">hesaplanmıştır. 6 kategori eşik parametresi için </w:t>
      </w:r>
      <w:r w:rsidRPr="00466694">
        <w:rPr>
          <w:rFonts w:ascii="Times New Roman" w:hAnsi="Times New Roman" w:cs="Times New Roman"/>
          <w:i/>
          <w:szCs w:val="18"/>
        </w:rPr>
        <w:t>P*</w:t>
      </w:r>
      <w:proofErr w:type="spellStart"/>
      <w:r w:rsidRPr="00466694">
        <w:rPr>
          <w:rFonts w:ascii="Times New Roman" w:hAnsi="Times New Roman" w:cs="Times New Roman"/>
          <w:i/>
          <w:szCs w:val="18"/>
          <w:vertAlign w:val="subscript"/>
        </w:rPr>
        <w:t>ik</w:t>
      </w:r>
      <w:proofErr w:type="spellEnd"/>
      <w:r w:rsidRPr="00466694">
        <w:rPr>
          <w:rFonts w:ascii="Times New Roman" w:hAnsi="Times New Roman" w:cs="Times New Roman"/>
          <w:i/>
          <w:szCs w:val="18"/>
        </w:rPr>
        <w:t>(</w:t>
      </w:r>
      <w:proofErr w:type="spellStart"/>
      <w:r w:rsidRPr="00466694">
        <w:rPr>
          <w:rFonts w:ascii="Times New Roman" w:hAnsi="Times New Roman" w:cs="Times New Roman"/>
          <w:i/>
          <w:szCs w:val="18"/>
        </w:rPr>
        <w:t>θ</w:t>
      </w:r>
      <w:r w:rsidRPr="00466694">
        <w:rPr>
          <w:rFonts w:ascii="Times New Roman" w:hAnsi="Times New Roman" w:cs="Times New Roman"/>
          <w:i/>
          <w:szCs w:val="18"/>
          <w:vertAlign w:val="subscript"/>
        </w:rPr>
        <w:t>j</w:t>
      </w:r>
      <w:proofErr w:type="spellEnd"/>
      <w:r w:rsidRPr="00466694">
        <w:rPr>
          <w:rFonts w:ascii="Times New Roman" w:hAnsi="Times New Roman" w:cs="Times New Roman"/>
          <w:i/>
          <w:szCs w:val="18"/>
        </w:rPr>
        <w:t>)</w:t>
      </w:r>
      <w:r>
        <w:rPr>
          <w:rFonts w:ascii="Times New Roman" w:hAnsi="Times New Roman" w:cs="Times New Roman"/>
          <w:i/>
          <w:szCs w:val="18"/>
        </w:rPr>
        <w:t xml:space="preserve"> </w:t>
      </w:r>
      <w:r>
        <w:rPr>
          <w:rFonts w:ascii="Times New Roman" w:hAnsi="Times New Roman" w:cs="Times New Roman"/>
          <w:szCs w:val="18"/>
        </w:rPr>
        <w:t xml:space="preserve">değerleri hesaplanmıştır. </w:t>
      </w:r>
      <w:r w:rsidR="00680610">
        <w:rPr>
          <w:rFonts w:ascii="Times New Roman" w:hAnsi="Times New Roman" w:cs="Times New Roman"/>
          <w:szCs w:val="18"/>
        </w:rPr>
        <w:t xml:space="preserve">Madde 1 ile çalışıldığı için a parametresi sadece bir kere tanımlanmıştır. </w:t>
      </w:r>
    </w:p>
    <w:p w:rsidR="00736D1B" w:rsidRPr="00736D1B" w:rsidRDefault="00736D1B" w:rsidP="00736D1B">
      <w:pPr>
        <w:shd w:val="clear" w:color="auto" w:fill="E7E6E6" w:themeFill="background2"/>
        <w:spacing w:after="0"/>
        <w:jc w:val="both"/>
        <w:rPr>
          <w:rFonts w:ascii="Cambria" w:hAnsi="Cambria" w:cs="Times New Roman"/>
          <w:color w:val="00B050"/>
          <w:sz w:val="18"/>
        </w:rPr>
      </w:pPr>
      <w:r w:rsidRPr="00736D1B">
        <w:rPr>
          <w:rFonts w:ascii="Cambria" w:hAnsi="Cambria" w:cs="Times New Roman"/>
          <w:color w:val="00B050"/>
          <w:sz w:val="18"/>
        </w:rPr>
        <w:t>#b1</w:t>
      </w: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sz w:val="18"/>
        </w:rPr>
      </w:pPr>
      <w:r w:rsidRPr="00736D1B">
        <w:rPr>
          <w:rFonts w:ascii="Cambria" w:hAnsi="Cambria" w:cs="Times New Roman"/>
          <w:sz w:val="18"/>
        </w:rPr>
        <w:t xml:space="preserve">a1 &lt;- </w:t>
      </w:r>
      <w:proofErr w:type="spellStart"/>
      <w:proofErr w:type="gramStart"/>
      <w:r w:rsidRPr="00736D1B">
        <w:rPr>
          <w:rFonts w:ascii="Cambria" w:hAnsi="Cambria" w:cs="Times New Roman"/>
          <w:sz w:val="18"/>
        </w:rPr>
        <w:t>grmm.par</w:t>
      </w:r>
      <w:proofErr w:type="spellEnd"/>
      <w:proofErr w:type="gramEnd"/>
      <w:r w:rsidRPr="00736D1B">
        <w:rPr>
          <w:rFonts w:ascii="Cambria" w:hAnsi="Cambria" w:cs="Times New Roman"/>
          <w:sz w:val="18"/>
        </w:rPr>
        <w:t>[</w:t>
      </w:r>
      <w:r w:rsidRPr="00736D1B">
        <w:rPr>
          <w:rFonts w:ascii="Cambria" w:hAnsi="Cambria" w:cs="Times New Roman"/>
          <w:color w:val="0070C0"/>
          <w:sz w:val="18"/>
        </w:rPr>
        <w:t>1,7</w:t>
      </w:r>
      <w:r w:rsidRPr="00736D1B">
        <w:rPr>
          <w:rFonts w:ascii="Cambria" w:hAnsi="Cambria" w:cs="Times New Roman"/>
          <w:sz w:val="18"/>
        </w:rPr>
        <w:t>]</w:t>
      </w:r>
      <w:r>
        <w:rPr>
          <w:rFonts w:ascii="Cambria" w:hAnsi="Cambria" w:cs="Times New Roman"/>
          <w:sz w:val="18"/>
        </w:rPr>
        <w:tab/>
      </w:r>
      <w:r w:rsidRPr="00736D1B">
        <w:rPr>
          <w:rFonts w:ascii="Cambria" w:hAnsi="Cambria" w:cs="Times New Roman"/>
          <w:color w:val="00B050"/>
          <w:sz w:val="18"/>
        </w:rPr>
        <w:t xml:space="preserve"># 1. Maddenin a parametresi </w:t>
      </w:r>
      <w:proofErr w:type="spellStart"/>
      <w:r w:rsidRPr="00736D1B">
        <w:rPr>
          <w:rFonts w:ascii="Cambria" w:hAnsi="Cambria" w:cs="Times New Roman"/>
          <w:color w:val="00B050"/>
          <w:sz w:val="18"/>
        </w:rPr>
        <w:t>grmm.par</w:t>
      </w:r>
      <w:proofErr w:type="spellEnd"/>
      <w:r w:rsidRPr="00736D1B">
        <w:rPr>
          <w:rFonts w:ascii="Cambria" w:hAnsi="Cambria" w:cs="Times New Roman"/>
          <w:color w:val="00B050"/>
          <w:sz w:val="18"/>
        </w:rPr>
        <w:t xml:space="preserve"> </w:t>
      </w:r>
      <w:r>
        <w:rPr>
          <w:rFonts w:ascii="Cambria" w:hAnsi="Cambria" w:cs="Times New Roman"/>
          <w:color w:val="00B050"/>
          <w:sz w:val="18"/>
        </w:rPr>
        <w:t>matrisinde 1.satır ve 7.sütun değeri</w:t>
      </w:r>
    </w:p>
    <w:p w:rsidR="00736D1B" w:rsidRPr="00736D1B" w:rsidRDefault="00736D1B" w:rsidP="00736D1B">
      <w:pPr>
        <w:shd w:val="clear" w:color="auto" w:fill="E7E6E6" w:themeFill="background2"/>
        <w:spacing w:after="0"/>
        <w:jc w:val="both"/>
        <w:rPr>
          <w:rFonts w:ascii="Cambria" w:hAnsi="Cambria" w:cs="Times New Roman"/>
          <w:sz w:val="18"/>
        </w:rPr>
      </w:pPr>
      <w:r w:rsidRPr="00736D1B">
        <w:rPr>
          <w:rFonts w:ascii="Cambria" w:hAnsi="Cambria" w:cs="Times New Roman"/>
          <w:sz w:val="18"/>
        </w:rPr>
        <w:t xml:space="preserve">b.par1 &lt;- </w:t>
      </w:r>
      <w:proofErr w:type="spellStart"/>
      <w:proofErr w:type="gramStart"/>
      <w:r w:rsidRPr="00736D1B">
        <w:rPr>
          <w:rFonts w:ascii="Cambria" w:hAnsi="Cambria" w:cs="Times New Roman"/>
          <w:sz w:val="18"/>
        </w:rPr>
        <w:t>grmm.par</w:t>
      </w:r>
      <w:proofErr w:type="spellEnd"/>
      <w:proofErr w:type="gramEnd"/>
      <w:r w:rsidRPr="00736D1B">
        <w:rPr>
          <w:rFonts w:ascii="Cambria" w:hAnsi="Cambria" w:cs="Times New Roman"/>
          <w:sz w:val="18"/>
        </w:rPr>
        <w:t>[</w:t>
      </w:r>
      <w:r w:rsidRPr="00736D1B">
        <w:rPr>
          <w:rFonts w:ascii="Cambria" w:hAnsi="Cambria" w:cs="Times New Roman"/>
          <w:color w:val="0070C0"/>
          <w:sz w:val="18"/>
        </w:rPr>
        <w:t>1,1</w:t>
      </w:r>
      <w:r w:rsidRPr="00736D1B">
        <w:rPr>
          <w:rFonts w:ascii="Cambria" w:hAnsi="Cambria" w:cs="Times New Roman"/>
          <w:sz w:val="18"/>
        </w:rPr>
        <w:t>]</w:t>
      </w:r>
      <w:r>
        <w:rPr>
          <w:rFonts w:ascii="Cambria" w:hAnsi="Cambria" w:cs="Times New Roman"/>
          <w:sz w:val="18"/>
        </w:rPr>
        <w:tab/>
      </w:r>
      <w:r w:rsidRPr="00736D1B">
        <w:rPr>
          <w:rFonts w:ascii="Cambria" w:hAnsi="Cambria" w:cs="Times New Roman"/>
          <w:color w:val="00B050"/>
          <w:sz w:val="18"/>
        </w:rPr>
        <w:t xml:space="preserve">#1. Maddenin </w:t>
      </w:r>
      <w:r>
        <w:rPr>
          <w:rFonts w:ascii="Cambria" w:hAnsi="Cambria" w:cs="Times New Roman"/>
          <w:color w:val="00B050"/>
          <w:sz w:val="18"/>
        </w:rPr>
        <w:t>b1</w:t>
      </w:r>
      <w:r w:rsidRPr="00736D1B">
        <w:rPr>
          <w:rFonts w:ascii="Cambria" w:hAnsi="Cambria" w:cs="Times New Roman"/>
          <w:color w:val="00B050"/>
          <w:sz w:val="18"/>
        </w:rPr>
        <w:t xml:space="preserve"> parametresi </w:t>
      </w:r>
      <w:proofErr w:type="spellStart"/>
      <w:r w:rsidRPr="00736D1B">
        <w:rPr>
          <w:rFonts w:ascii="Cambria" w:hAnsi="Cambria" w:cs="Times New Roman"/>
          <w:color w:val="00B050"/>
          <w:sz w:val="18"/>
        </w:rPr>
        <w:t>grmm.par</w:t>
      </w:r>
      <w:proofErr w:type="spellEnd"/>
      <w:r w:rsidRPr="00736D1B">
        <w:rPr>
          <w:rFonts w:ascii="Cambria" w:hAnsi="Cambria" w:cs="Times New Roman"/>
          <w:color w:val="00B050"/>
          <w:sz w:val="18"/>
        </w:rPr>
        <w:t xml:space="preserve"> matrisinde 1.satır ve </w:t>
      </w:r>
      <w:r>
        <w:rPr>
          <w:rFonts w:ascii="Cambria" w:hAnsi="Cambria" w:cs="Times New Roman"/>
          <w:color w:val="00B050"/>
          <w:sz w:val="18"/>
        </w:rPr>
        <w:t>1</w:t>
      </w:r>
      <w:r w:rsidRPr="00736D1B">
        <w:rPr>
          <w:rFonts w:ascii="Cambria" w:hAnsi="Cambria" w:cs="Times New Roman"/>
          <w:color w:val="00B050"/>
          <w:sz w:val="18"/>
        </w:rPr>
        <w:t xml:space="preserve">.sütun </w:t>
      </w:r>
      <w:r>
        <w:rPr>
          <w:rFonts w:ascii="Cambria" w:hAnsi="Cambria" w:cs="Times New Roman"/>
          <w:color w:val="00B050"/>
          <w:sz w:val="18"/>
        </w:rPr>
        <w:t>değeri</w:t>
      </w:r>
    </w:p>
    <w:p w:rsidR="00736D1B" w:rsidRPr="00736D1B" w:rsidRDefault="00736D1B" w:rsidP="00736D1B">
      <w:pPr>
        <w:shd w:val="clear" w:color="auto" w:fill="E7E6E6" w:themeFill="background2"/>
        <w:spacing w:after="0"/>
        <w:jc w:val="both"/>
        <w:rPr>
          <w:rFonts w:ascii="Cambria" w:hAnsi="Cambria" w:cs="Times New Roman"/>
          <w:sz w:val="18"/>
        </w:rPr>
      </w:pPr>
      <w:r w:rsidRPr="00736D1B">
        <w:rPr>
          <w:rFonts w:ascii="Cambria" w:hAnsi="Cambria" w:cs="Times New Roman"/>
          <w:sz w:val="18"/>
        </w:rPr>
        <w:t>L1 &lt;- d*a1*(</w:t>
      </w:r>
      <w:proofErr w:type="spellStart"/>
      <w:r w:rsidRPr="00736D1B">
        <w:rPr>
          <w:rFonts w:ascii="Cambria" w:hAnsi="Cambria" w:cs="Times New Roman"/>
          <w:sz w:val="18"/>
        </w:rPr>
        <w:t>theta</w:t>
      </w:r>
      <w:proofErr w:type="spellEnd"/>
      <w:r w:rsidRPr="00736D1B">
        <w:rPr>
          <w:rFonts w:ascii="Cambria" w:hAnsi="Cambria" w:cs="Times New Roman"/>
          <w:sz w:val="18"/>
        </w:rPr>
        <w:t xml:space="preserve"> - b.par1)</w:t>
      </w:r>
      <w:r>
        <w:rPr>
          <w:rFonts w:ascii="Cambria" w:hAnsi="Cambria" w:cs="Times New Roman"/>
          <w:sz w:val="18"/>
        </w:rPr>
        <w:tab/>
      </w:r>
      <w:r w:rsidRPr="00736D1B">
        <w:rPr>
          <w:rFonts w:ascii="Cambria" w:hAnsi="Cambria" w:cs="Times New Roman"/>
          <w:color w:val="00B050"/>
          <w:sz w:val="18"/>
        </w:rPr>
        <w:t xml:space="preserve">#Eşitlik 1 deki pay </w:t>
      </w:r>
    </w:p>
    <w:p w:rsidR="00736D1B" w:rsidRPr="00736D1B" w:rsidRDefault="00736D1B" w:rsidP="00736D1B">
      <w:pPr>
        <w:shd w:val="clear" w:color="auto" w:fill="E7E6E6" w:themeFill="background2"/>
        <w:spacing w:after="0"/>
        <w:jc w:val="both"/>
        <w:rPr>
          <w:rFonts w:ascii="Cambria" w:hAnsi="Cambria" w:cs="Times New Roman"/>
          <w:sz w:val="18"/>
        </w:rPr>
      </w:pPr>
      <w:r w:rsidRPr="00736D1B">
        <w:rPr>
          <w:rFonts w:ascii="Cambria" w:hAnsi="Cambria" w:cs="Times New Roman"/>
          <w:sz w:val="18"/>
        </w:rPr>
        <w:t xml:space="preserve">opL1 &lt;- </w:t>
      </w:r>
      <w:proofErr w:type="spellStart"/>
      <w:r w:rsidRPr="00736D1B">
        <w:rPr>
          <w:rFonts w:ascii="Cambria" w:hAnsi="Cambria" w:cs="Times New Roman"/>
          <w:sz w:val="18"/>
        </w:rPr>
        <w:t>exp</w:t>
      </w:r>
      <w:proofErr w:type="spellEnd"/>
      <w:r w:rsidRPr="00736D1B">
        <w:rPr>
          <w:rFonts w:ascii="Cambria" w:hAnsi="Cambria" w:cs="Times New Roman"/>
          <w:sz w:val="18"/>
        </w:rPr>
        <w:t>(L1)</w:t>
      </w:r>
      <w:r>
        <w:rPr>
          <w:rFonts w:ascii="Cambria" w:hAnsi="Cambria" w:cs="Times New Roman"/>
          <w:sz w:val="18"/>
        </w:rPr>
        <w:tab/>
      </w:r>
      <w:r>
        <w:rPr>
          <w:rFonts w:ascii="Cambria" w:hAnsi="Cambria" w:cs="Times New Roman"/>
          <w:sz w:val="18"/>
        </w:rPr>
        <w:tab/>
      </w:r>
      <w:r w:rsidRPr="00736D1B">
        <w:rPr>
          <w:rFonts w:ascii="Cambria" w:hAnsi="Cambria" w:cs="Times New Roman"/>
          <w:color w:val="00B050"/>
          <w:sz w:val="18"/>
        </w:rPr>
        <w:t xml:space="preserve">#L1 değerinin </w:t>
      </w:r>
      <w:proofErr w:type="spellStart"/>
      <w:r w:rsidRPr="00736D1B">
        <w:rPr>
          <w:rFonts w:ascii="Cambria" w:hAnsi="Cambria" w:cs="Times New Roman"/>
          <w:color w:val="00B050"/>
          <w:sz w:val="18"/>
        </w:rPr>
        <w:t>exp</w:t>
      </w:r>
      <w:proofErr w:type="spellEnd"/>
      <w:r w:rsidRPr="00736D1B">
        <w:rPr>
          <w:rFonts w:ascii="Cambria" w:hAnsi="Cambria" w:cs="Times New Roman"/>
          <w:color w:val="00B050"/>
          <w:sz w:val="18"/>
        </w:rPr>
        <w:t xml:space="preserve"> </w:t>
      </w:r>
    </w:p>
    <w:p w:rsidR="00736D1B" w:rsidRPr="00736D1B" w:rsidRDefault="00736D1B" w:rsidP="00736D1B">
      <w:pPr>
        <w:shd w:val="clear" w:color="auto" w:fill="E7E6E6" w:themeFill="background2"/>
        <w:spacing w:after="0"/>
        <w:jc w:val="both"/>
        <w:rPr>
          <w:rFonts w:ascii="Cambria" w:hAnsi="Cambria" w:cs="Times New Roman"/>
          <w:sz w:val="18"/>
        </w:rPr>
      </w:pPr>
      <w:r w:rsidRPr="00736D1B">
        <w:rPr>
          <w:rFonts w:ascii="Cambria" w:hAnsi="Cambria" w:cs="Times New Roman"/>
          <w:sz w:val="18"/>
        </w:rPr>
        <w:t>Pstar11 &lt;- opL1 / (</w:t>
      </w:r>
      <w:r w:rsidRPr="00736D1B">
        <w:rPr>
          <w:rFonts w:ascii="Cambria" w:hAnsi="Cambria" w:cs="Times New Roman"/>
          <w:color w:val="0070C0"/>
          <w:sz w:val="18"/>
        </w:rPr>
        <w:t>1</w:t>
      </w:r>
      <w:r w:rsidRPr="00736D1B">
        <w:rPr>
          <w:rFonts w:ascii="Cambria" w:hAnsi="Cambria" w:cs="Times New Roman"/>
          <w:sz w:val="18"/>
        </w:rPr>
        <w:t xml:space="preserve"> + opL1)</w:t>
      </w:r>
      <w:r>
        <w:rPr>
          <w:rFonts w:ascii="Cambria" w:hAnsi="Cambria" w:cs="Times New Roman"/>
          <w:color w:val="00B050"/>
          <w:sz w:val="18"/>
        </w:rPr>
        <w:t xml:space="preserve">    </w:t>
      </w:r>
      <w:r w:rsidRPr="00736D1B">
        <w:rPr>
          <w:rFonts w:ascii="Cambria" w:hAnsi="Cambria" w:cs="Times New Roman"/>
          <w:color w:val="00B050"/>
          <w:sz w:val="18"/>
        </w:rPr>
        <w:t>#</w:t>
      </w:r>
      <w:r w:rsidRPr="00736D1B">
        <w:rPr>
          <w:rFonts w:ascii="Times New Roman" w:hAnsi="Times New Roman" w:cs="Times New Roman"/>
          <w:i/>
          <w:color w:val="00B050"/>
          <w:szCs w:val="18"/>
        </w:rPr>
        <w:t>P*</w:t>
      </w:r>
      <w:proofErr w:type="spellStart"/>
      <w:r w:rsidRPr="00736D1B">
        <w:rPr>
          <w:rFonts w:ascii="Times New Roman" w:hAnsi="Times New Roman" w:cs="Times New Roman"/>
          <w:i/>
          <w:color w:val="00B050"/>
          <w:szCs w:val="18"/>
          <w:vertAlign w:val="subscript"/>
        </w:rPr>
        <w:t>ik</w:t>
      </w:r>
      <w:proofErr w:type="spellEnd"/>
      <w:r w:rsidRPr="00736D1B">
        <w:rPr>
          <w:rFonts w:ascii="Times New Roman" w:hAnsi="Times New Roman" w:cs="Times New Roman"/>
          <w:i/>
          <w:color w:val="00B050"/>
          <w:szCs w:val="18"/>
        </w:rPr>
        <w:t>(</w:t>
      </w:r>
      <w:proofErr w:type="spellStart"/>
      <w:r w:rsidRPr="00736D1B">
        <w:rPr>
          <w:rFonts w:ascii="Times New Roman" w:hAnsi="Times New Roman" w:cs="Times New Roman"/>
          <w:i/>
          <w:color w:val="00B050"/>
          <w:szCs w:val="18"/>
        </w:rPr>
        <w:t>θ</w:t>
      </w:r>
      <w:r w:rsidRPr="00736D1B">
        <w:rPr>
          <w:rFonts w:ascii="Times New Roman" w:hAnsi="Times New Roman" w:cs="Times New Roman"/>
          <w:i/>
          <w:color w:val="00B050"/>
          <w:szCs w:val="18"/>
          <w:vertAlign w:val="subscript"/>
        </w:rPr>
        <w:t>j</w:t>
      </w:r>
      <w:proofErr w:type="spellEnd"/>
      <w:r w:rsidRPr="00736D1B">
        <w:rPr>
          <w:rFonts w:ascii="Times New Roman" w:hAnsi="Times New Roman" w:cs="Times New Roman"/>
          <w:i/>
          <w:color w:val="00B050"/>
          <w:szCs w:val="18"/>
        </w:rPr>
        <w:t>)</w:t>
      </w: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40097D" w:rsidRDefault="00736D1B" w:rsidP="00736D1B">
      <w:pPr>
        <w:shd w:val="clear" w:color="auto" w:fill="E7E6E6" w:themeFill="background2"/>
        <w:spacing w:after="0"/>
        <w:jc w:val="both"/>
        <w:rPr>
          <w:rFonts w:ascii="Cambria" w:hAnsi="Cambria" w:cs="Times New Roman"/>
          <w:color w:val="00B050"/>
          <w:sz w:val="18"/>
        </w:rPr>
      </w:pPr>
      <w:r w:rsidRPr="0040097D">
        <w:rPr>
          <w:rFonts w:ascii="Cambria" w:hAnsi="Cambria" w:cs="Times New Roman"/>
          <w:color w:val="00B050"/>
          <w:sz w:val="18"/>
        </w:rPr>
        <w:t>#b2</w:t>
      </w:r>
    </w:p>
    <w:p w:rsidR="00736D1B" w:rsidRPr="00736D1B" w:rsidRDefault="00736D1B" w:rsidP="00736D1B">
      <w:pPr>
        <w:shd w:val="clear" w:color="auto" w:fill="E7E6E6" w:themeFill="background2"/>
        <w:spacing w:after="0"/>
        <w:jc w:val="both"/>
        <w:rPr>
          <w:rFonts w:ascii="Cambria" w:hAnsi="Cambria" w:cs="Times New Roman"/>
          <w:sz w:val="18"/>
        </w:rPr>
      </w:pPr>
    </w:p>
    <w:p w:rsidR="00736D1B" w:rsidRPr="00736D1B" w:rsidRDefault="00736D1B" w:rsidP="00736D1B">
      <w:pPr>
        <w:shd w:val="clear" w:color="auto" w:fill="E7E6E6" w:themeFill="background2"/>
        <w:spacing w:after="0"/>
        <w:jc w:val="both"/>
        <w:rPr>
          <w:rFonts w:ascii="Cambria" w:hAnsi="Cambria" w:cs="Times New Roman"/>
          <w:sz w:val="18"/>
        </w:rPr>
      </w:pPr>
      <w:r w:rsidRPr="00736D1B">
        <w:rPr>
          <w:rFonts w:ascii="Cambria" w:hAnsi="Cambria" w:cs="Times New Roman"/>
          <w:sz w:val="18"/>
        </w:rPr>
        <w:t xml:space="preserve">b.par2 &lt;- </w:t>
      </w:r>
      <w:proofErr w:type="spellStart"/>
      <w:proofErr w:type="gramStart"/>
      <w:r w:rsidRPr="00736D1B">
        <w:rPr>
          <w:rFonts w:ascii="Cambria" w:hAnsi="Cambria" w:cs="Times New Roman"/>
          <w:sz w:val="18"/>
        </w:rPr>
        <w:t>grmm.par</w:t>
      </w:r>
      <w:proofErr w:type="spellEnd"/>
      <w:proofErr w:type="gramEnd"/>
      <w:r w:rsidRPr="00736D1B">
        <w:rPr>
          <w:rFonts w:ascii="Cambria" w:hAnsi="Cambria" w:cs="Times New Roman"/>
          <w:sz w:val="18"/>
        </w:rPr>
        <w:t>[</w:t>
      </w:r>
      <w:r w:rsidRPr="0040097D">
        <w:rPr>
          <w:rFonts w:ascii="Cambria" w:hAnsi="Cambria" w:cs="Times New Roman"/>
          <w:color w:val="0070C0"/>
          <w:sz w:val="18"/>
        </w:rPr>
        <w:t>1,2</w:t>
      </w:r>
      <w:r w:rsidRPr="00736D1B">
        <w:rPr>
          <w:rFonts w:ascii="Cambria" w:hAnsi="Cambria" w:cs="Times New Roman"/>
          <w:sz w:val="18"/>
        </w:rPr>
        <w:t>]</w:t>
      </w:r>
      <w:r w:rsidR="0040097D" w:rsidRPr="0040097D">
        <w:rPr>
          <w:rFonts w:ascii="Cambria" w:hAnsi="Cambria" w:cs="Times New Roman"/>
          <w:color w:val="00B050"/>
          <w:sz w:val="18"/>
        </w:rPr>
        <w:t xml:space="preserve"> </w:t>
      </w:r>
      <w:r w:rsidR="0040097D">
        <w:rPr>
          <w:rFonts w:ascii="Cambria" w:hAnsi="Cambria" w:cs="Times New Roman"/>
          <w:color w:val="00B050"/>
          <w:sz w:val="18"/>
        </w:rPr>
        <w:tab/>
      </w:r>
      <w:r w:rsidR="0040097D" w:rsidRPr="00736D1B">
        <w:rPr>
          <w:rFonts w:ascii="Cambria" w:hAnsi="Cambria" w:cs="Times New Roman"/>
          <w:color w:val="00B050"/>
          <w:sz w:val="18"/>
        </w:rPr>
        <w:t xml:space="preserve">#1. Maddenin </w:t>
      </w:r>
      <w:r w:rsidR="0040097D">
        <w:rPr>
          <w:rFonts w:ascii="Cambria" w:hAnsi="Cambria" w:cs="Times New Roman"/>
          <w:color w:val="00B050"/>
          <w:sz w:val="18"/>
        </w:rPr>
        <w:t>b2</w:t>
      </w:r>
      <w:r w:rsidR="0040097D" w:rsidRPr="00736D1B">
        <w:rPr>
          <w:rFonts w:ascii="Cambria" w:hAnsi="Cambria" w:cs="Times New Roman"/>
          <w:color w:val="00B050"/>
          <w:sz w:val="18"/>
        </w:rPr>
        <w:t xml:space="preserve"> parametresi </w:t>
      </w:r>
      <w:proofErr w:type="spellStart"/>
      <w:r w:rsidR="0040097D" w:rsidRPr="00736D1B">
        <w:rPr>
          <w:rFonts w:ascii="Cambria" w:hAnsi="Cambria" w:cs="Times New Roman"/>
          <w:color w:val="00B050"/>
          <w:sz w:val="18"/>
        </w:rPr>
        <w:t>grmm.par</w:t>
      </w:r>
      <w:proofErr w:type="spellEnd"/>
      <w:r w:rsidR="0040097D" w:rsidRPr="00736D1B">
        <w:rPr>
          <w:rFonts w:ascii="Cambria" w:hAnsi="Cambria" w:cs="Times New Roman"/>
          <w:color w:val="00B050"/>
          <w:sz w:val="18"/>
        </w:rPr>
        <w:t xml:space="preserve"> matrisinde 1.satır ve </w:t>
      </w:r>
      <w:r w:rsidR="0040097D">
        <w:rPr>
          <w:rFonts w:ascii="Cambria" w:hAnsi="Cambria" w:cs="Times New Roman"/>
          <w:color w:val="00B050"/>
          <w:sz w:val="18"/>
        </w:rPr>
        <w:t>2</w:t>
      </w:r>
      <w:r w:rsidR="0040097D" w:rsidRPr="00736D1B">
        <w:rPr>
          <w:rFonts w:ascii="Cambria" w:hAnsi="Cambria" w:cs="Times New Roman"/>
          <w:color w:val="00B050"/>
          <w:sz w:val="18"/>
        </w:rPr>
        <w:t xml:space="preserve">.sütun </w:t>
      </w:r>
      <w:r w:rsidR="0040097D">
        <w:rPr>
          <w:rFonts w:ascii="Cambria" w:hAnsi="Cambria" w:cs="Times New Roman"/>
          <w:color w:val="00B050"/>
          <w:sz w:val="18"/>
        </w:rPr>
        <w:t>değeri</w:t>
      </w:r>
    </w:p>
    <w:p w:rsidR="00736D1B" w:rsidRPr="00736D1B" w:rsidRDefault="00736D1B" w:rsidP="0040097D">
      <w:pPr>
        <w:shd w:val="clear" w:color="auto" w:fill="E7E6E6" w:themeFill="background2"/>
        <w:spacing w:after="0"/>
        <w:jc w:val="both"/>
        <w:rPr>
          <w:rFonts w:ascii="Cambria" w:hAnsi="Cambria" w:cs="Times New Roman"/>
          <w:sz w:val="18"/>
        </w:rPr>
      </w:pPr>
      <w:r w:rsidRPr="00736D1B">
        <w:rPr>
          <w:rFonts w:ascii="Cambria" w:hAnsi="Cambria" w:cs="Times New Roman"/>
          <w:sz w:val="18"/>
        </w:rPr>
        <w:t>L2 &lt;- d*a1*(</w:t>
      </w:r>
      <w:proofErr w:type="spellStart"/>
      <w:r w:rsidRPr="00736D1B">
        <w:rPr>
          <w:rFonts w:ascii="Cambria" w:hAnsi="Cambria" w:cs="Times New Roman"/>
          <w:sz w:val="18"/>
        </w:rPr>
        <w:t>theta</w:t>
      </w:r>
      <w:proofErr w:type="spellEnd"/>
      <w:r w:rsidRPr="00736D1B">
        <w:rPr>
          <w:rFonts w:ascii="Cambria" w:hAnsi="Cambria" w:cs="Times New Roman"/>
          <w:sz w:val="18"/>
        </w:rPr>
        <w:t xml:space="preserve"> - b.par2)</w:t>
      </w:r>
      <w:r w:rsidR="0040097D">
        <w:rPr>
          <w:rFonts w:ascii="Cambria" w:hAnsi="Cambria" w:cs="Times New Roman"/>
          <w:sz w:val="18"/>
        </w:rPr>
        <w:t xml:space="preserve">  </w:t>
      </w:r>
      <w:r w:rsidR="0040097D" w:rsidRPr="00736D1B">
        <w:rPr>
          <w:rFonts w:ascii="Cambria" w:hAnsi="Cambria" w:cs="Times New Roman"/>
          <w:color w:val="00B050"/>
          <w:sz w:val="18"/>
        </w:rPr>
        <w:t>#Eşitlik 1 deki pay</w:t>
      </w:r>
    </w:p>
    <w:p w:rsidR="00736D1B" w:rsidRPr="00736D1B" w:rsidRDefault="00736D1B" w:rsidP="00736D1B">
      <w:pPr>
        <w:shd w:val="clear" w:color="auto" w:fill="E7E6E6" w:themeFill="background2"/>
        <w:spacing w:after="0"/>
        <w:jc w:val="both"/>
        <w:rPr>
          <w:rFonts w:ascii="Cambria" w:hAnsi="Cambria" w:cs="Times New Roman"/>
          <w:sz w:val="18"/>
        </w:rPr>
      </w:pPr>
      <w:r w:rsidRPr="00736D1B">
        <w:rPr>
          <w:rFonts w:ascii="Cambria" w:hAnsi="Cambria" w:cs="Times New Roman"/>
          <w:sz w:val="18"/>
        </w:rPr>
        <w:t xml:space="preserve">opL2 &lt;- </w:t>
      </w:r>
      <w:proofErr w:type="spellStart"/>
      <w:r w:rsidRPr="00736D1B">
        <w:rPr>
          <w:rFonts w:ascii="Cambria" w:hAnsi="Cambria" w:cs="Times New Roman"/>
          <w:sz w:val="18"/>
        </w:rPr>
        <w:t>exp</w:t>
      </w:r>
      <w:proofErr w:type="spellEnd"/>
      <w:r w:rsidRPr="00736D1B">
        <w:rPr>
          <w:rFonts w:ascii="Cambria" w:hAnsi="Cambria" w:cs="Times New Roman"/>
          <w:sz w:val="18"/>
        </w:rPr>
        <w:t>(L2)</w:t>
      </w:r>
      <w:r w:rsidR="0040097D">
        <w:rPr>
          <w:rFonts w:ascii="Cambria" w:hAnsi="Cambria" w:cs="Times New Roman"/>
          <w:sz w:val="18"/>
        </w:rPr>
        <w:tab/>
      </w:r>
      <w:r w:rsidR="0040097D">
        <w:rPr>
          <w:rFonts w:ascii="Cambria" w:hAnsi="Cambria" w:cs="Times New Roman"/>
          <w:sz w:val="18"/>
        </w:rPr>
        <w:tab/>
      </w:r>
      <w:r w:rsidR="0040097D">
        <w:rPr>
          <w:rFonts w:ascii="Cambria" w:hAnsi="Cambria" w:cs="Times New Roman"/>
          <w:color w:val="00B050"/>
          <w:sz w:val="18"/>
        </w:rPr>
        <w:t>#L2</w:t>
      </w:r>
      <w:r w:rsidR="0040097D" w:rsidRPr="00736D1B">
        <w:rPr>
          <w:rFonts w:ascii="Cambria" w:hAnsi="Cambria" w:cs="Times New Roman"/>
          <w:color w:val="00B050"/>
          <w:sz w:val="18"/>
        </w:rPr>
        <w:t xml:space="preserve"> değerinin </w:t>
      </w:r>
      <w:proofErr w:type="spellStart"/>
      <w:r w:rsidR="0040097D" w:rsidRPr="00736D1B">
        <w:rPr>
          <w:rFonts w:ascii="Cambria" w:hAnsi="Cambria" w:cs="Times New Roman"/>
          <w:color w:val="00B050"/>
          <w:sz w:val="18"/>
        </w:rPr>
        <w:t>exp</w:t>
      </w:r>
      <w:proofErr w:type="spellEnd"/>
      <w:r w:rsidR="0040097D" w:rsidRPr="00736D1B">
        <w:rPr>
          <w:rFonts w:ascii="Cambria" w:hAnsi="Cambria" w:cs="Times New Roman"/>
          <w:color w:val="00B050"/>
          <w:sz w:val="18"/>
        </w:rPr>
        <w:t xml:space="preserve"> </w:t>
      </w:r>
    </w:p>
    <w:p w:rsidR="00736D1B" w:rsidRDefault="00736D1B" w:rsidP="00517869">
      <w:pPr>
        <w:shd w:val="clear" w:color="auto" w:fill="E7E6E6" w:themeFill="background2"/>
        <w:spacing w:after="0"/>
        <w:jc w:val="both"/>
        <w:rPr>
          <w:rFonts w:ascii="Times New Roman" w:hAnsi="Times New Roman" w:cs="Times New Roman"/>
          <w:szCs w:val="18"/>
        </w:rPr>
      </w:pPr>
      <w:r w:rsidRPr="00736D1B">
        <w:rPr>
          <w:rFonts w:ascii="Cambria" w:hAnsi="Cambria" w:cs="Times New Roman"/>
          <w:sz w:val="18"/>
        </w:rPr>
        <w:t>Pstar12 &lt;- opL2 / (</w:t>
      </w:r>
      <w:r w:rsidRPr="0040097D">
        <w:rPr>
          <w:rFonts w:ascii="Cambria" w:hAnsi="Cambria" w:cs="Times New Roman"/>
          <w:color w:val="0070C0"/>
          <w:sz w:val="18"/>
        </w:rPr>
        <w:t>1</w:t>
      </w:r>
      <w:r w:rsidRPr="00736D1B">
        <w:rPr>
          <w:rFonts w:ascii="Cambria" w:hAnsi="Cambria" w:cs="Times New Roman"/>
          <w:sz w:val="18"/>
        </w:rPr>
        <w:t>+opL2)</w:t>
      </w:r>
    </w:p>
    <w:p w:rsidR="007E60E0" w:rsidRPr="007E60E0" w:rsidRDefault="007E60E0" w:rsidP="007E60E0">
      <w:pPr>
        <w:shd w:val="clear" w:color="auto" w:fill="E7E6E6" w:themeFill="background2"/>
        <w:spacing w:after="0"/>
        <w:jc w:val="both"/>
        <w:rPr>
          <w:rFonts w:ascii="Cambria" w:hAnsi="Cambria" w:cs="Times New Roman"/>
          <w:color w:val="00B050"/>
          <w:sz w:val="18"/>
        </w:rPr>
      </w:pPr>
      <w:r w:rsidRPr="007E60E0">
        <w:rPr>
          <w:rFonts w:ascii="Cambria" w:hAnsi="Cambria" w:cs="Times New Roman"/>
          <w:color w:val="00B050"/>
          <w:sz w:val="18"/>
        </w:rPr>
        <w:lastRenderedPageBreak/>
        <w:t>#b3</w:t>
      </w:r>
    </w:p>
    <w:p w:rsidR="007E60E0" w:rsidRPr="007E60E0" w:rsidRDefault="007E60E0" w:rsidP="007E60E0">
      <w:pPr>
        <w:shd w:val="clear" w:color="auto" w:fill="E7E6E6" w:themeFill="background2"/>
        <w:spacing w:after="0"/>
        <w:jc w:val="both"/>
        <w:rPr>
          <w:rFonts w:ascii="Cambria" w:hAnsi="Cambria" w:cs="Times New Roman"/>
          <w:color w:val="00B050"/>
          <w:sz w:val="18"/>
        </w:rPr>
      </w:pP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b.par3 &lt;- </w:t>
      </w:r>
      <w:proofErr w:type="spellStart"/>
      <w:proofErr w:type="gramStart"/>
      <w:r w:rsidRPr="007E60E0">
        <w:rPr>
          <w:rFonts w:ascii="Cambria" w:hAnsi="Cambria" w:cs="Times New Roman"/>
          <w:sz w:val="18"/>
        </w:rPr>
        <w:t>grmm.par</w:t>
      </w:r>
      <w:proofErr w:type="spellEnd"/>
      <w:proofErr w:type="gramEnd"/>
      <w:r w:rsidRPr="007E60E0">
        <w:rPr>
          <w:rFonts w:ascii="Cambria" w:hAnsi="Cambria" w:cs="Times New Roman"/>
          <w:sz w:val="18"/>
        </w:rPr>
        <w:t>[</w:t>
      </w:r>
      <w:r w:rsidRPr="007E60E0">
        <w:rPr>
          <w:rFonts w:ascii="Cambria" w:hAnsi="Cambria" w:cs="Times New Roman"/>
          <w:color w:val="0070C0"/>
          <w:sz w:val="18"/>
        </w:rPr>
        <w:t>1,3</w:t>
      </w:r>
      <w:r w:rsidRPr="007E60E0">
        <w:rPr>
          <w:rFonts w:ascii="Cambria" w:hAnsi="Cambria" w:cs="Times New Roman"/>
          <w:sz w:val="18"/>
        </w:rPr>
        <w:t>]</w:t>
      </w:r>
      <w:r>
        <w:rPr>
          <w:rFonts w:ascii="Cambria" w:hAnsi="Cambria" w:cs="Times New Roman"/>
          <w:sz w:val="18"/>
        </w:rPr>
        <w:tab/>
      </w:r>
      <w:r w:rsidRPr="00736D1B">
        <w:rPr>
          <w:rFonts w:ascii="Cambria" w:hAnsi="Cambria" w:cs="Times New Roman"/>
          <w:color w:val="00B050"/>
          <w:sz w:val="18"/>
        </w:rPr>
        <w:t xml:space="preserve">#1. Maddenin </w:t>
      </w:r>
      <w:r>
        <w:rPr>
          <w:rFonts w:ascii="Cambria" w:hAnsi="Cambria" w:cs="Times New Roman"/>
          <w:color w:val="00B050"/>
          <w:sz w:val="18"/>
        </w:rPr>
        <w:t>b3</w:t>
      </w:r>
      <w:r w:rsidRPr="00736D1B">
        <w:rPr>
          <w:rFonts w:ascii="Cambria" w:hAnsi="Cambria" w:cs="Times New Roman"/>
          <w:color w:val="00B050"/>
          <w:sz w:val="18"/>
        </w:rPr>
        <w:t xml:space="preserve"> parametresi </w:t>
      </w:r>
      <w:proofErr w:type="spellStart"/>
      <w:r w:rsidRPr="00736D1B">
        <w:rPr>
          <w:rFonts w:ascii="Cambria" w:hAnsi="Cambria" w:cs="Times New Roman"/>
          <w:color w:val="00B050"/>
          <w:sz w:val="18"/>
        </w:rPr>
        <w:t>grmm.par</w:t>
      </w:r>
      <w:proofErr w:type="spellEnd"/>
      <w:r w:rsidRPr="00736D1B">
        <w:rPr>
          <w:rFonts w:ascii="Cambria" w:hAnsi="Cambria" w:cs="Times New Roman"/>
          <w:color w:val="00B050"/>
          <w:sz w:val="18"/>
        </w:rPr>
        <w:t xml:space="preserve"> matrisinde 1.satır ve </w:t>
      </w:r>
      <w:r>
        <w:rPr>
          <w:rFonts w:ascii="Cambria" w:hAnsi="Cambria" w:cs="Times New Roman"/>
          <w:color w:val="00B050"/>
          <w:sz w:val="18"/>
        </w:rPr>
        <w:t>3</w:t>
      </w:r>
      <w:r w:rsidRPr="00736D1B">
        <w:rPr>
          <w:rFonts w:ascii="Cambria" w:hAnsi="Cambria" w:cs="Times New Roman"/>
          <w:color w:val="00B050"/>
          <w:sz w:val="18"/>
        </w:rPr>
        <w:t xml:space="preserve">.sütun </w:t>
      </w:r>
      <w:r>
        <w:rPr>
          <w:rFonts w:ascii="Cambria" w:hAnsi="Cambria" w:cs="Times New Roman"/>
          <w:color w:val="00B050"/>
          <w:sz w:val="18"/>
        </w:rPr>
        <w:t>değeri</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L3 &lt;- d*a1*(</w:t>
      </w:r>
      <w:proofErr w:type="spellStart"/>
      <w:r w:rsidRPr="007E60E0">
        <w:rPr>
          <w:rFonts w:ascii="Cambria" w:hAnsi="Cambria" w:cs="Times New Roman"/>
          <w:sz w:val="18"/>
        </w:rPr>
        <w:t>theta</w:t>
      </w:r>
      <w:proofErr w:type="spellEnd"/>
      <w:r w:rsidRPr="007E60E0">
        <w:rPr>
          <w:rFonts w:ascii="Cambria" w:hAnsi="Cambria" w:cs="Times New Roman"/>
          <w:sz w:val="18"/>
        </w:rPr>
        <w:t xml:space="preserve"> - b.par3)</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opL3 &lt;- </w:t>
      </w:r>
      <w:proofErr w:type="spellStart"/>
      <w:r w:rsidRPr="007E60E0">
        <w:rPr>
          <w:rFonts w:ascii="Cambria" w:hAnsi="Cambria" w:cs="Times New Roman"/>
          <w:sz w:val="18"/>
        </w:rPr>
        <w:t>exp</w:t>
      </w:r>
      <w:proofErr w:type="spellEnd"/>
      <w:r w:rsidRPr="007E60E0">
        <w:rPr>
          <w:rFonts w:ascii="Cambria" w:hAnsi="Cambria" w:cs="Times New Roman"/>
          <w:sz w:val="18"/>
        </w:rPr>
        <w:t>(L3)</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Pstar13 &lt;- opL3 / (</w:t>
      </w:r>
      <w:r w:rsidRPr="007E60E0">
        <w:rPr>
          <w:rFonts w:ascii="Cambria" w:hAnsi="Cambria" w:cs="Times New Roman"/>
          <w:color w:val="0070C0"/>
          <w:sz w:val="18"/>
        </w:rPr>
        <w:t>1</w:t>
      </w:r>
      <w:r w:rsidRPr="007E60E0">
        <w:rPr>
          <w:rFonts w:ascii="Cambria" w:hAnsi="Cambria" w:cs="Times New Roman"/>
          <w:sz w:val="18"/>
        </w:rPr>
        <w:t>+opL3)</w:t>
      </w:r>
    </w:p>
    <w:p w:rsidR="007E60E0" w:rsidRPr="007E60E0" w:rsidRDefault="007E60E0" w:rsidP="007E60E0">
      <w:pPr>
        <w:shd w:val="clear" w:color="auto" w:fill="E7E6E6" w:themeFill="background2"/>
        <w:spacing w:after="0"/>
        <w:jc w:val="both"/>
        <w:rPr>
          <w:rFonts w:ascii="Cambria" w:hAnsi="Cambria" w:cs="Times New Roman"/>
          <w:color w:val="00B050"/>
          <w:sz w:val="18"/>
        </w:rPr>
      </w:pPr>
    </w:p>
    <w:p w:rsidR="007E60E0" w:rsidRPr="007E60E0" w:rsidRDefault="007E60E0" w:rsidP="007E60E0">
      <w:pPr>
        <w:shd w:val="clear" w:color="auto" w:fill="E7E6E6" w:themeFill="background2"/>
        <w:spacing w:after="0"/>
        <w:jc w:val="both"/>
        <w:rPr>
          <w:rFonts w:ascii="Cambria" w:hAnsi="Cambria" w:cs="Times New Roman"/>
          <w:color w:val="00B050"/>
          <w:sz w:val="18"/>
        </w:rPr>
      </w:pPr>
      <w:r w:rsidRPr="007E60E0">
        <w:rPr>
          <w:rFonts w:ascii="Cambria" w:hAnsi="Cambria" w:cs="Times New Roman"/>
          <w:color w:val="00B050"/>
          <w:sz w:val="18"/>
        </w:rPr>
        <w:t>#b4</w:t>
      </w:r>
    </w:p>
    <w:p w:rsidR="007E60E0" w:rsidRPr="007E60E0" w:rsidRDefault="007E60E0" w:rsidP="007E60E0">
      <w:pPr>
        <w:shd w:val="clear" w:color="auto" w:fill="E7E6E6" w:themeFill="background2"/>
        <w:spacing w:after="0"/>
        <w:jc w:val="both"/>
        <w:rPr>
          <w:rFonts w:ascii="Cambria" w:hAnsi="Cambria" w:cs="Times New Roman"/>
          <w:color w:val="00B050"/>
          <w:sz w:val="18"/>
        </w:rPr>
      </w:pP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b.par4 &lt;- </w:t>
      </w:r>
      <w:proofErr w:type="spellStart"/>
      <w:proofErr w:type="gramStart"/>
      <w:r w:rsidRPr="007E60E0">
        <w:rPr>
          <w:rFonts w:ascii="Cambria" w:hAnsi="Cambria" w:cs="Times New Roman"/>
          <w:sz w:val="18"/>
        </w:rPr>
        <w:t>grmm.par</w:t>
      </w:r>
      <w:proofErr w:type="spellEnd"/>
      <w:proofErr w:type="gramEnd"/>
      <w:r w:rsidRPr="007E60E0">
        <w:rPr>
          <w:rFonts w:ascii="Cambria" w:hAnsi="Cambria" w:cs="Times New Roman"/>
          <w:sz w:val="18"/>
        </w:rPr>
        <w:t>[</w:t>
      </w:r>
      <w:r w:rsidRPr="007E60E0">
        <w:rPr>
          <w:rFonts w:ascii="Cambria" w:hAnsi="Cambria" w:cs="Times New Roman"/>
          <w:color w:val="0070C0"/>
          <w:sz w:val="18"/>
        </w:rPr>
        <w:t>1,4</w:t>
      </w:r>
      <w:r w:rsidRPr="007E60E0">
        <w:rPr>
          <w:rFonts w:ascii="Cambria" w:hAnsi="Cambria" w:cs="Times New Roman"/>
          <w:sz w:val="18"/>
        </w:rPr>
        <w:t>]</w:t>
      </w:r>
      <w:r>
        <w:rPr>
          <w:rFonts w:ascii="Cambria" w:hAnsi="Cambria" w:cs="Times New Roman"/>
          <w:sz w:val="18"/>
        </w:rPr>
        <w:tab/>
      </w:r>
      <w:r w:rsidRPr="00736D1B">
        <w:rPr>
          <w:rFonts w:ascii="Cambria" w:hAnsi="Cambria" w:cs="Times New Roman"/>
          <w:color w:val="00B050"/>
          <w:sz w:val="18"/>
        </w:rPr>
        <w:t xml:space="preserve">#1. Maddenin </w:t>
      </w:r>
      <w:r>
        <w:rPr>
          <w:rFonts w:ascii="Cambria" w:hAnsi="Cambria" w:cs="Times New Roman"/>
          <w:color w:val="00B050"/>
          <w:sz w:val="18"/>
        </w:rPr>
        <w:t>b4</w:t>
      </w:r>
      <w:r w:rsidRPr="00736D1B">
        <w:rPr>
          <w:rFonts w:ascii="Cambria" w:hAnsi="Cambria" w:cs="Times New Roman"/>
          <w:color w:val="00B050"/>
          <w:sz w:val="18"/>
        </w:rPr>
        <w:t xml:space="preserve"> parametresi </w:t>
      </w:r>
      <w:proofErr w:type="spellStart"/>
      <w:r w:rsidRPr="00736D1B">
        <w:rPr>
          <w:rFonts w:ascii="Cambria" w:hAnsi="Cambria" w:cs="Times New Roman"/>
          <w:color w:val="00B050"/>
          <w:sz w:val="18"/>
        </w:rPr>
        <w:t>grmm.par</w:t>
      </w:r>
      <w:proofErr w:type="spellEnd"/>
      <w:r w:rsidRPr="00736D1B">
        <w:rPr>
          <w:rFonts w:ascii="Cambria" w:hAnsi="Cambria" w:cs="Times New Roman"/>
          <w:color w:val="00B050"/>
          <w:sz w:val="18"/>
        </w:rPr>
        <w:t xml:space="preserve"> matrisinde 1.satır ve </w:t>
      </w:r>
      <w:r>
        <w:rPr>
          <w:rFonts w:ascii="Cambria" w:hAnsi="Cambria" w:cs="Times New Roman"/>
          <w:color w:val="00B050"/>
          <w:sz w:val="18"/>
        </w:rPr>
        <w:t>4</w:t>
      </w:r>
      <w:r w:rsidRPr="00736D1B">
        <w:rPr>
          <w:rFonts w:ascii="Cambria" w:hAnsi="Cambria" w:cs="Times New Roman"/>
          <w:color w:val="00B050"/>
          <w:sz w:val="18"/>
        </w:rPr>
        <w:t xml:space="preserve">.sütun </w:t>
      </w:r>
      <w:r>
        <w:rPr>
          <w:rFonts w:ascii="Cambria" w:hAnsi="Cambria" w:cs="Times New Roman"/>
          <w:color w:val="00B050"/>
          <w:sz w:val="18"/>
        </w:rPr>
        <w:t>değeri</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L4 &lt;- d*a1*(</w:t>
      </w:r>
      <w:proofErr w:type="spellStart"/>
      <w:r w:rsidRPr="007E60E0">
        <w:rPr>
          <w:rFonts w:ascii="Cambria" w:hAnsi="Cambria" w:cs="Times New Roman"/>
          <w:sz w:val="18"/>
        </w:rPr>
        <w:t>theta</w:t>
      </w:r>
      <w:proofErr w:type="spellEnd"/>
      <w:r w:rsidRPr="007E60E0">
        <w:rPr>
          <w:rFonts w:ascii="Cambria" w:hAnsi="Cambria" w:cs="Times New Roman"/>
          <w:sz w:val="18"/>
        </w:rPr>
        <w:t xml:space="preserve"> - b.par4)</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opL4 &lt;- </w:t>
      </w:r>
      <w:proofErr w:type="spellStart"/>
      <w:r w:rsidRPr="007E60E0">
        <w:rPr>
          <w:rFonts w:ascii="Cambria" w:hAnsi="Cambria" w:cs="Times New Roman"/>
          <w:sz w:val="18"/>
        </w:rPr>
        <w:t>exp</w:t>
      </w:r>
      <w:proofErr w:type="spellEnd"/>
      <w:r w:rsidRPr="007E60E0">
        <w:rPr>
          <w:rFonts w:ascii="Cambria" w:hAnsi="Cambria" w:cs="Times New Roman"/>
          <w:sz w:val="18"/>
        </w:rPr>
        <w:t>(L4)</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Pstar14 &lt;- opL4 / (</w:t>
      </w:r>
      <w:r w:rsidRPr="007E60E0">
        <w:rPr>
          <w:rFonts w:ascii="Cambria" w:hAnsi="Cambria" w:cs="Times New Roman"/>
          <w:color w:val="0070C0"/>
          <w:sz w:val="18"/>
        </w:rPr>
        <w:t>1</w:t>
      </w:r>
      <w:r w:rsidRPr="007E60E0">
        <w:rPr>
          <w:rFonts w:ascii="Cambria" w:hAnsi="Cambria" w:cs="Times New Roman"/>
          <w:sz w:val="18"/>
        </w:rPr>
        <w:t>+opL4)</w:t>
      </w:r>
    </w:p>
    <w:p w:rsidR="007E60E0" w:rsidRPr="007E60E0" w:rsidRDefault="007E60E0" w:rsidP="007E60E0">
      <w:pPr>
        <w:shd w:val="clear" w:color="auto" w:fill="E7E6E6" w:themeFill="background2"/>
        <w:spacing w:after="0"/>
        <w:jc w:val="both"/>
        <w:rPr>
          <w:rFonts w:ascii="Cambria" w:hAnsi="Cambria" w:cs="Times New Roman"/>
          <w:color w:val="00B050"/>
          <w:sz w:val="18"/>
        </w:rPr>
      </w:pPr>
    </w:p>
    <w:p w:rsidR="007E60E0" w:rsidRPr="007E60E0" w:rsidRDefault="007E60E0" w:rsidP="007E60E0">
      <w:pPr>
        <w:shd w:val="clear" w:color="auto" w:fill="E7E6E6" w:themeFill="background2"/>
        <w:spacing w:after="0"/>
        <w:jc w:val="both"/>
        <w:rPr>
          <w:rFonts w:ascii="Cambria" w:hAnsi="Cambria" w:cs="Times New Roman"/>
          <w:color w:val="00B050"/>
          <w:sz w:val="18"/>
        </w:rPr>
      </w:pPr>
      <w:r w:rsidRPr="007E60E0">
        <w:rPr>
          <w:rFonts w:ascii="Cambria" w:hAnsi="Cambria" w:cs="Times New Roman"/>
          <w:color w:val="00B050"/>
          <w:sz w:val="18"/>
        </w:rPr>
        <w:t>#b5</w:t>
      </w:r>
    </w:p>
    <w:p w:rsidR="007E60E0" w:rsidRPr="007E60E0" w:rsidRDefault="007E60E0" w:rsidP="007E60E0">
      <w:pPr>
        <w:shd w:val="clear" w:color="auto" w:fill="E7E6E6" w:themeFill="background2"/>
        <w:spacing w:after="0"/>
        <w:jc w:val="both"/>
        <w:rPr>
          <w:rFonts w:ascii="Cambria" w:hAnsi="Cambria" w:cs="Times New Roman"/>
          <w:color w:val="00B050"/>
          <w:sz w:val="18"/>
        </w:rPr>
      </w:pP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b.par5 &lt;- </w:t>
      </w:r>
      <w:proofErr w:type="spellStart"/>
      <w:proofErr w:type="gramStart"/>
      <w:r w:rsidRPr="007E60E0">
        <w:rPr>
          <w:rFonts w:ascii="Cambria" w:hAnsi="Cambria" w:cs="Times New Roman"/>
          <w:sz w:val="18"/>
        </w:rPr>
        <w:t>grmm.par</w:t>
      </w:r>
      <w:proofErr w:type="spellEnd"/>
      <w:proofErr w:type="gramEnd"/>
      <w:r w:rsidRPr="007E60E0">
        <w:rPr>
          <w:rFonts w:ascii="Cambria" w:hAnsi="Cambria" w:cs="Times New Roman"/>
          <w:sz w:val="18"/>
        </w:rPr>
        <w:t>[</w:t>
      </w:r>
      <w:r w:rsidRPr="007E60E0">
        <w:rPr>
          <w:rFonts w:ascii="Cambria" w:hAnsi="Cambria" w:cs="Times New Roman"/>
          <w:color w:val="0070C0"/>
          <w:sz w:val="18"/>
        </w:rPr>
        <w:t>1,5</w:t>
      </w:r>
      <w:r w:rsidRPr="007E60E0">
        <w:rPr>
          <w:rFonts w:ascii="Cambria" w:hAnsi="Cambria" w:cs="Times New Roman"/>
          <w:sz w:val="18"/>
        </w:rPr>
        <w:t>]</w:t>
      </w:r>
      <w:r>
        <w:rPr>
          <w:rFonts w:ascii="Cambria" w:hAnsi="Cambria" w:cs="Times New Roman"/>
          <w:sz w:val="18"/>
        </w:rPr>
        <w:tab/>
      </w:r>
      <w:r w:rsidRPr="00736D1B">
        <w:rPr>
          <w:rFonts w:ascii="Cambria" w:hAnsi="Cambria" w:cs="Times New Roman"/>
          <w:color w:val="00B050"/>
          <w:sz w:val="18"/>
        </w:rPr>
        <w:t xml:space="preserve">#1. Maddenin </w:t>
      </w:r>
      <w:r>
        <w:rPr>
          <w:rFonts w:ascii="Cambria" w:hAnsi="Cambria" w:cs="Times New Roman"/>
          <w:color w:val="00B050"/>
          <w:sz w:val="18"/>
        </w:rPr>
        <w:t>b5</w:t>
      </w:r>
      <w:r w:rsidRPr="00736D1B">
        <w:rPr>
          <w:rFonts w:ascii="Cambria" w:hAnsi="Cambria" w:cs="Times New Roman"/>
          <w:color w:val="00B050"/>
          <w:sz w:val="18"/>
        </w:rPr>
        <w:t xml:space="preserve"> parametresi </w:t>
      </w:r>
      <w:proofErr w:type="spellStart"/>
      <w:r w:rsidRPr="00736D1B">
        <w:rPr>
          <w:rFonts w:ascii="Cambria" w:hAnsi="Cambria" w:cs="Times New Roman"/>
          <w:color w:val="00B050"/>
          <w:sz w:val="18"/>
        </w:rPr>
        <w:t>grmm.par</w:t>
      </w:r>
      <w:proofErr w:type="spellEnd"/>
      <w:r w:rsidRPr="00736D1B">
        <w:rPr>
          <w:rFonts w:ascii="Cambria" w:hAnsi="Cambria" w:cs="Times New Roman"/>
          <w:color w:val="00B050"/>
          <w:sz w:val="18"/>
        </w:rPr>
        <w:t xml:space="preserve"> matrisinde 1.satır ve </w:t>
      </w:r>
      <w:r>
        <w:rPr>
          <w:rFonts w:ascii="Cambria" w:hAnsi="Cambria" w:cs="Times New Roman"/>
          <w:color w:val="00B050"/>
          <w:sz w:val="18"/>
        </w:rPr>
        <w:t>5</w:t>
      </w:r>
      <w:r w:rsidRPr="00736D1B">
        <w:rPr>
          <w:rFonts w:ascii="Cambria" w:hAnsi="Cambria" w:cs="Times New Roman"/>
          <w:color w:val="00B050"/>
          <w:sz w:val="18"/>
        </w:rPr>
        <w:t xml:space="preserve">.sütun </w:t>
      </w:r>
      <w:r>
        <w:rPr>
          <w:rFonts w:ascii="Cambria" w:hAnsi="Cambria" w:cs="Times New Roman"/>
          <w:color w:val="00B050"/>
          <w:sz w:val="18"/>
        </w:rPr>
        <w:t>değeri</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L5 &lt;- d*a1*(</w:t>
      </w:r>
      <w:proofErr w:type="spellStart"/>
      <w:r w:rsidRPr="007E60E0">
        <w:rPr>
          <w:rFonts w:ascii="Cambria" w:hAnsi="Cambria" w:cs="Times New Roman"/>
          <w:sz w:val="18"/>
        </w:rPr>
        <w:t>theta</w:t>
      </w:r>
      <w:proofErr w:type="spellEnd"/>
      <w:r w:rsidRPr="007E60E0">
        <w:rPr>
          <w:rFonts w:ascii="Cambria" w:hAnsi="Cambria" w:cs="Times New Roman"/>
          <w:sz w:val="18"/>
        </w:rPr>
        <w:t xml:space="preserve"> - b.par5)</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opL5 &lt;- </w:t>
      </w:r>
      <w:proofErr w:type="spellStart"/>
      <w:r w:rsidRPr="007E60E0">
        <w:rPr>
          <w:rFonts w:ascii="Cambria" w:hAnsi="Cambria" w:cs="Times New Roman"/>
          <w:sz w:val="18"/>
        </w:rPr>
        <w:t>exp</w:t>
      </w:r>
      <w:proofErr w:type="spellEnd"/>
      <w:r w:rsidRPr="007E60E0">
        <w:rPr>
          <w:rFonts w:ascii="Cambria" w:hAnsi="Cambria" w:cs="Times New Roman"/>
          <w:sz w:val="18"/>
        </w:rPr>
        <w:t>(L5)</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Pstar15 &lt;- opL5 / (</w:t>
      </w:r>
      <w:r w:rsidRPr="007E60E0">
        <w:rPr>
          <w:rFonts w:ascii="Cambria" w:hAnsi="Cambria" w:cs="Times New Roman"/>
          <w:color w:val="0070C0"/>
          <w:sz w:val="18"/>
        </w:rPr>
        <w:t>1</w:t>
      </w:r>
      <w:r w:rsidRPr="007E60E0">
        <w:rPr>
          <w:rFonts w:ascii="Cambria" w:hAnsi="Cambria" w:cs="Times New Roman"/>
          <w:sz w:val="18"/>
        </w:rPr>
        <w:t>+opL5)</w:t>
      </w:r>
    </w:p>
    <w:p w:rsidR="007E60E0" w:rsidRPr="007E60E0" w:rsidRDefault="007E60E0" w:rsidP="007E60E0">
      <w:pPr>
        <w:shd w:val="clear" w:color="auto" w:fill="E7E6E6" w:themeFill="background2"/>
        <w:spacing w:after="0"/>
        <w:jc w:val="both"/>
        <w:rPr>
          <w:rFonts w:ascii="Cambria" w:hAnsi="Cambria" w:cs="Times New Roman"/>
          <w:color w:val="00B050"/>
          <w:sz w:val="18"/>
        </w:rPr>
      </w:pPr>
    </w:p>
    <w:p w:rsidR="007E60E0" w:rsidRPr="007E60E0" w:rsidRDefault="007E60E0" w:rsidP="007E60E0">
      <w:pPr>
        <w:shd w:val="clear" w:color="auto" w:fill="E7E6E6" w:themeFill="background2"/>
        <w:spacing w:after="0"/>
        <w:jc w:val="both"/>
        <w:rPr>
          <w:rFonts w:ascii="Cambria" w:hAnsi="Cambria" w:cs="Times New Roman"/>
          <w:color w:val="00B050"/>
          <w:sz w:val="18"/>
        </w:rPr>
      </w:pPr>
      <w:r w:rsidRPr="007E60E0">
        <w:rPr>
          <w:rFonts w:ascii="Cambria" w:hAnsi="Cambria" w:cs="Times New Roman"/>
          <w:color w:val="00B050"/>
          <w:sz w:val="18"/>
        </w:rPr>
        <w:t>#b6</w:t>
      </w:r>
    </w:p>
    <w:p w:rsidR="007E60E0" w:rsidRPr="007E60E0" w:rsidRDefault="007E60E0" w:rsidP="007E60E0">
      <w:pPr>
        <w:shd w:val="clear" w:color="auto" w:fill="E7E6E6" w:themeFill="background2"/>
        <w:spacing w:after="0"/>
        <w:jc w:val="both"/>
        <w:rPr>
          <w:rFonts w:ascii="Cambria" w:hAnsi="Cambria" w:cs="Times New Roman"/>
          <w:color w:val="00B050"/>
          <w:sz w:val="18"/>
        </w:rPr>
      </w:pP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b.par6 &lt;- </w:t>
      </w:r>
      <w:proofErr w:type="spellStart"/>
      <w:proofErr w:type="gramStart"/>
      <w:r w:rsidRPr="007E60E0">
        <w:rPr>
          <w:rFonts w:ascii="Cambria" w:hAnsi="Cambria" w:cs="Times New Roman"/>
          <w:sz w:val="18"/>
        </w:rPr>
        <w:t>grmm.par</w:t>
      </w:r>
      <w:proofErr w:type="spellEnd"/>
      <w:proofErr w:type="gramEnd"/>
      <w:r w:rsidRPr="007E60E0">
        <w:rPr>
          <w:rFonts w:ascii="Cambria" w:hAnsi="Cambria" w:cs="Times New Roman"/>
          <w:sz w:val="18"/>
        </w:rPr>
        <w:t>[</w:t>
      </w:r>
      <w:r w:rsidRPr="007E60E0">
        <w:rPr>
          <w:rFonts w:ascii="Cambria" w:hAnsi="Cambria" w:cs="Times New Roman"/>
          <w:color w:val="0070C0"/>
          <w:sz w:val="18"/>
        </w:rPr>
        <w:t>1,6</w:t>
      </w:r>
      <w:r w:rsidRPr="007E60E0">
        <w:rPr>
          <w:rFonts w:ascii="Cambria" w:hAnsi="Cambria" w:cs="Times New Roman"/>
          <w:sz w:val="18"/>
        </w:rPr>
        <w:t>]</w:t>
      </w:r>
      <w:r>
        <w:rPr>
          <w:rFonts w:ascii="Cambria" w:hAnsi="Cambria" w:cs="Times New Roman"/>
          <w:sz w:val="18"/>
        </w:rPr>
        <w:tab/>
      </w:r>
      <w:r w:rsidRPr="00736D1B">
        <w:rPr>
          <w:rFonts w:ascii="Cambria" w:hAnsi="Cambria" w:cs="Times New Roman"/>
          <w:color w:val="00B050"/>
          <w:sz w:val="18"/>
        </w:rPr>
        <w:t xml:space="preserve">#1. Maddenin </w:t>
      </w:r>
      <w:r>
        <w:rPr>
          <w:rFonts w:ascii="Cambria" w:hAnsi="Cambria" w:cs="Times New Roman"/>
          <w:color w:val="00B050"/>
          <w:sz w:val="18"/>
        </w:rPr>
        <w:t>b6</w:t>
      </w:r>
      <w:r w:rsidRPr="00736D1B">
        <w:rPr>
          <w:rFonts w:ascii="Cambria" w:hAnsi="Cambria" w:cs="Times New Roman"/>
          <w:color w:val="00B050"/>
          <w:sz w:val="18"/>
        </w:rPr>
        <w:t xml:space="preserve"> parametresi </w:t>
      </w:r>
      <w:proofErr w:type="spellStart"/>
      <w:r w:rsidRPr="00736D1B">
        <w:rPr>
          <w:rFonts w:ascii="Cambria" w:hAnsi="Cambria" w:cs="Times New Roman"/>
          <w:color w:val="00B050"/>
          <w:sz w:val="18"/>
        </w:rPr>
        <w:t>grmm.par</w:t>
      </w:r>
      <w:proofErr w:type="spellEnd"/>
      <w:r w:rsidRPr="00736D1B">
        <w:rPr>
          <w:rFonts w:ascii="Cambria" w:hAnsi="Cambria" w:cs="Times New Roman"/>
          <w:color w:val="00B050"/>
          <w:sz w:val="18"/>
        </w:rPr>
        <w:t xml:space="preserve"> matrisinde 1.satır ve </w:t>
      </w:r>
      <w:r>
        <w:rPr>
          <w:rFonts w:ascii="Cambria" w:hAnsi="Cambria" w:cs="Times New Roman"/>
          <w:color w:val="00B050"/>
          <w:sz w:val="18"/>
        </w:rPr>
        <w:t>6</w:t>
      </w:r>
      <w:r w:rsidRPr="00736D1B">
        <w:rPr>
          <w:rFonts w:ascii="Cambria" w:hAnsi="Cambria" w:cs="Times New Roman"/>
          <w:color w:val="00B050"/>
          <w:sz w:val="18"/>
        </w:rPr>
        <w:t xml:space="preserve">.sütun </w:t>
      </w:r>
      <w:r>
        <w:rPr>
          <w:rFonts w:ascii="Cambria" w:hAnsi="Cambria" w:cs="Times New Roman"/>
          <w:color w:val="00B050"/>
          <w:sz w:val="18"/>
        </w:rPr>
        <w:t>değeri</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L6 &lt;- d*a1*(</w:t>
      </w:r>
      <w:proofErr w:type="spellStart"/>
      <w:r w:rsidRPr="007E60E0">
        <w:rPr>
          <w:rFonts w:ascii="Cambria" w:hAnsi="Cambria" w:cs="Times New Roman"/>
          <w:sz w:val="18"/>
        </w:rPr>
        <w:t>theta</w:t>
      </w:r>
      <w:proofErr w:type="spellEnd"/>
      <w:r w:rsidRPr="007E60E0">
        <w:rPr>
          <w:rFonts w:ascii="Cambria" w:hAnsi="Cambria" w:cs="Times New Roman"/>
          <w:sz w:val="18"/>
        </w:rPr>
        <w:t xml:space="preserve"> - b.par6)</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 xml:space="preserve">opL6 &lt;- </w:t>
      </w:r>
      <w:proofErr w:type="spellStart"/>
      <w:r w:rsidRPr="007E60E0">
        <w:rPr>
          <w:rFonts w:ascii="Cambria" w:hAnsi="Cambria" w:cs="Times New Roman"/>
          <w:sz w:val="18"/>
        </w:rPr>
        <w:t>exp</w:t>
      </w:r>
      <w:proofErr w:type="spellEnd"/>
      <w:r w:rsidRPr="007E60E0">
        <w:rPr>
          <w:rFonts w:ascii="Cambria" w:hAnsi="Cambria" w:cs="Times New Roman"/>
          <w:sz w:val="18"/>
        </w:rPr>
        <w:t>(L6)</w:t>
      </w:r>
    </w:p>
    <w:p w:rsidR="007E60E0" w:rsidRPr="007E60E0" w:rsidRDefault="007E60E0" w:rsidP="007E60E0">
      <w:pPr>
        <w:shd w:val="clear" w:color="auto" w:fill="E7E6E6" w:themeFill="background2"/>
        <w:spacing w:after="0"/>
        <w:jc w:val="both"/>
        <w:rPr>
          <w:rFonts w:ascii="Cambria" w:hAnsi="Cambria" w:cs="Times New Roman"/>
          <w:sz w:val="18"/>
        </w:rPr>
      </w:pPr>
      <w:r w:rsidRPr="007E60E0">
        <w:rPr>
          <w:rFonts w:ascii="Cambria" w:hAnsi="Cambria" w:cs="Times New Roman"/>
          <w:sz w:val="18"/>
        </w:rPr>
        <w:t>Pstar16 &lt;- opL6 / (</w:t>
      </w:r>
      <w:r w:rsidRPr="007E60E0">
        <w:rPr>
          <w:rFonts w:ascii="Cambria" w:hAnsi="Cambria" w:cs="Times New Roman"/>
          <w:color w:val="0070C0"/>
          <w:sz w:val="18"/>
        </w:rPr>
        <w:t>1</w:t>
      </w:r>
      <w:r w:rsidRPr="007E60E0">
        <w:rPr>
          <w:rFonts w:ascii="Cambria" w:hAnsi="Cambria" w:cs="Times New Roman"/>
          <w:sz w:val="18"/>
        </w:rPr>
        <w:t>+opL6)</w:t>
      </w:r>
    </w:p>
    <w:p w:rsidR="00736D1B" w:rsidRDefault="007E60E0" w:rsidP="007E60E0">
      <w:pPr>
        <w:spacing w:before="240" w:line="240" w:lineRule="auto"/>
        <w:jc w:val="both"/>
        <w:rPr>
          <w:rFonts w:ascii="Times New Roman" w:hAnsi="Times New Roman" w:cs="Times New Roman"/>
          <w:szCs w:val="18"/>
        </w:rPr>
      </w:pPr>
      <w:r w:rsidRPr="00466694">
        <w:rPr>
          <w:rFonts w:ascii="Times New Roman" w:hAnsi="Times New Roman" w:cs="Times New Roman"/>
          <w:i/>
          <w:szCs w:val="18"/>
        </w:rPr>
        <w:t>P*</w:t>
      </w:r>
      <w:proofErr w:type="spellStart"/>
      <w:r w:rsidRPr="00466694">
        <w:rPr>
          <w:rFonts w:ascii="Times New Roman" w:hAnsi="Times New Roman" w:cs="Times New Roman"/>
          <w:i/>
          <w:szCs w:val="18"/>
          <w:vertAlign w:val="subscript"/>
        </w:rPr>
        <w:t>ik</w:t>
      </w:r>
      <w:proofErr w:type="spellEnd"/>
      <w:r w:rsidRPr="00466694">
        <w:rPr>
          <w:rFonts w:ascii="Times New Roman" w:hAnsi="Times New Roman" w:cs="Times New Roman"/>
          <w:i/>
          <w:szCs w:val="18"/>
        </w:rPr>
        <w:t>(</w:t>
      </w:r>
      <w:proofErr w:type="spellStart"/>
      <w:r w:rsidRPr="00466694">
        <w:rPr>
          <w:rFonts w:ascii="Times New Roman" w:hAnsi="Times New Roman" w:cs="Times New Roman"/>
          <w:i/>
          <w:szCs w:val="18"/>
        </w:rPr>
        <w:t>θ</w:t>
      </w:r>
      <w:r w:rsidRPr="00466694">
        <w:rPr>
          <w:rFonts w:ascii="Times New Roman" w:hAnsi="Times New Roman" w:cs="Times New Roman"/>
          <w:i/>
          <w:szCs w:val="18"/>
          <w:vertAlign w:val="subscript"/>
        </w:rPr>
        <w:t>j</w:t>
      </w:r>
      <w:proofErr w:type="spellEnd"/>
      <w:r w:rsidRPr="00466694">
        <w:rPr>
          <w:rFonts w:ascii="Times New Roman" w:hAnsi="Times New Roman" w:cs="Times New Roman"/>
          <w:i/>
          <w:szCs w:val="18"/>
        </w:rPr>
        <w:t>)</w:t>
      </w:r>
      <w:r>
        <w:rPr>
          <w:rFonts w:ascii="Times New Roman" w:hAnsi="Times New Roman" w:cs="Times New Roman"/>
          <w:i/>
          <w:szCs w:val="18"/>
        </w:rPr>
        <w:t xml:space="preserve"> </w:t>
      </w:r>
      <w:r>
        <w:rPr>
          <w:rFonts w:ascii="Times New Roman" w:hAnsi="Times New Roman" w:cs="Times New Roman"/>
          <w:szCs w:val="18"/>
        </w:rPr>
        <w:t>değerlerinin hesaplanmasından sonra ikinci aşama olan her bir kategorinin cevaplanma olasılıkları hesaplanacaktır. Eşitlik 2 kullanılarak 7 kategoriye ilişkin cevaplanma olasılıkları aşağıdaki gibidir:</w:t>
      </w:r>
    </w:p>
    <w:p w:rsidR="00736D1B" w:rsidRDefault="007E60E0" w:rsidP="007E60E0">
      <w:pPr>
        <w:spacing w:line="240" w:lineRule="auto"/>
        <w:jc w:val="center"/>
        <w:rPr>
          <w:rFonts w:ascii="Times New Roman" w:hAnsi="Times New Roman" w:cs="Times New Roman"/>
          <w:szCs w:val="18"/>
        </w:rPr>
      </w:pPr>
      <w:r w:rsidRPr="007A2EA4">
        <w:rPr>
          <w:noProof/>
          <w:lang w:eastAsia="tr-TR"/>
        </w:rPr>
        <w:drawing>
          <wp:inline distT="0" distB="0" distL="0" distR="0" wp14:anchorId="7E480549" wp14:editId="2BFFCC70">
            <wp:extent cx="3454400" cy="317500"/>
            <wp:effectExtent l="0" t="0" r="0" b="0"/>
            <wp:docPr id="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7">
                      <a:extLst>
                        <a:ext uri="{28A0092B-C50C-407E-A947-70E740481C1C}">
                          <a14:useLocalDpi xmlns:a14="http://schemas.microsoft.com/office/drawing/2010/main" val="0"/>
                        </a:ext>
                      </a:extLst>
                    </a:blip>
                    <a:srcRect t="38008" r="63657" b="56100"/>
                    <a:stretch>
                      <a:fillRect/>
                    </a:stretch>
                  </pic:blipFill>
                  <pic:spPr bwMode="auto">
                    <a:xfrm>
                      <a:off x="0" y="0"/>
                      <a:ext cx="3454400" cy="317500"/>
                    </a:xfrm>
                    <a:prstGeom prst="rect">
                      <a:avLst/>
                    </a:prstGeom>
                    <a:noFill/>
                    <a:ln>
                      <a:noFill/>
                    </a:ln>
                  </pic:spPr>
                </pic:pic>
              </a:graphicData>
            </a:graphic>
          </wp:inline>
        </w:drawing>
      </w:r>
    </w:p>
    <w:p w:rsidR="007E60E0" w:rsidRDefault="007E60E0" w:rsidP="007E60E0">
      <w:pPr>
        <w:shd w:val="clear" w:color="auto" w:fill="E7E6E6" w:themeFill="background2"/>
        <w:spacing w:after="0" w:line="240" w:lineRule="auto"/>
        <w:jc w:val="both"/>
        <w:rPr>
          <w:rFonts w:ascii="Cambria" w:hAnsi="Cambria" w:cs="Times New Roman"/>
          <w:sz w:val="18"/>
          <w:szCs w:val="20"/>
        </w:rPr>
      </w:pPr>
    </w:p>
    <w:p w:rsidR="007E60E0" w:rsidRPr="007E60E0" w:rsidRDefault="007E60E0" w:rsidP="007E60E0">
      <w:pPr>
        <w:shd w:val="clear" w:color="auto" w:fill="E7E6E6" w:themeFill="background2"/>
        <w:spacing w:after="0" w:line="240" w:lineRule="auto"/>
        <w:jc w:val="both"/>
        <w:rPr>
          <w:rFonts w:ascii="Cambria" w:hAnsi="Cambria" w:cs="Times New Roman"/>
          <w:color w:val="00B050"/>
          <w:sz w:val="18"/>
          <w:szCs w:val="20"/>
        </w:rPr>
      </w:pPr>
      <w:r w:rsidRPr="007E60E0">
        <w:rPr>
          <w:rFonts w:ascii="Cambria" w:hAnsi="Cambria" w:cs="Times New Roman"/>
          <w:color w:val="00B050"/>
          <w:sz w:val="18"/>
          <w:szCs w:val="20"/>
        </w:rPr>
        <w:t xml:space="preserve">#Hesaplanan olasılık değerleri </w:t>
      </w:r>
      <w:proofErr w:type="spellStart"/>
      <w:r w:rsidRPr="007E60E0">
        <w:rPr>
          <w:rFonts w:ascii="Cambria" w:hAnsi="Cambria" w:cs="Times New Roman"/>
          <w:color w:val="00B050"/>
          <w:sz w:val="18"/>
          <w:szCs w:val="20"/>
        </w:rPr>
        <w:t>grm_matris</w:t>
      </w:r>
      <w:proofErr w:type="spellEnd"/>
      <w:r w:rsidRPr="007E60E0">
        <w:rPr>
          <w:rFonts w:ascii="Cambria" w:hAnsi="Cambria" w:cs="Times New Roman"/>
          <w:color w:val="00B050"/>
          <w:sz w:val="18"/>
          <w:szCs w:val="20"/>
        </w:rPr>
        <w:t xml:space="preserve"> içerisine yerleştirilmiştir.</w:t>
      </w:r>
    </w:p>
    <w:p w:rsidR="007E60E0" w:rsidRPr="007E60E0" w:rsidRDefault="007E60E0" w:rsidP="007E60E0">
      <w:pPr>
        <w:shd w:val="clear" w:color="auto" w:fill="E7E6E6" w:themeFill="background2"/>
        <w:spacing w:before="240" w:after="0" w:line="240" w:lineRule="auto"/>
        <w:jc w:val="both"/>
        <w:rPr>
          <w:rFonts w:ascii="Cambria" w:hAnsi="Cambria" w:cs="Times New Roman"/>
          <w:color w:val="00B050"/>
          <w:sz w:val="18"/>
          <w:szCs w:val="20"/>
        </w:rPr>
      </w:pPr>
      <w:r>
        <w:rPr>
          <w:rFonts w:ascii="Cambria" w:hAnsi="Cambria" w:cs="Times New Roman"/>
          <w:color w:val="00B050"/>
          <w:sz w:val="18"/>
          <w:szCs w:val="20"/>
        </w:rPr>
        <w:t>#1.kategori için</w:t>
      </w:r>
      <w:r w:rsidRPr="007E60E0">
        <w:rPr>
          <w:rFonts w:ascii="Cambria" w:hAnsi="Cambria" w:cs="Times New Roman"/>
          <w:color w:val="00B050"/>
          <w:sz w:val="18"/>
          <w:szCs w:val="20"/>
        </w:rPr>
        <w:t xml:space="preserve"> kendisinden önce başka kategori olmadığı için P*</w:t>
      </w:r>
      <w:proofErr w:type="spellStart"/>
      <w:r w:rsidRPr="00BE6F36">
        <w:rPr>
          <w:rFonts w:ascii="Cambria" w:hAnsi="Cambria" w:cs="Times New Roman"/>
          <w:color w:val="00B050"/>
          <w:sz w:val="18"/>
          <w:szCs w:val="20"/>
          <w:vertAlign w:val="subscript"/>
        </w:rPr>
        <w:t>ik</w:t>
      </w:r>
      <w:proofErr w:type="spellEnd"/>
      <w:r w:rsidRPr="007E60E0">
        <w:rPr>
          <w:rFonts w:ascii="Cambria" w:hAnsi="Cambria" w:cs="Times New Roman"/>
          <w:color w:val="00B050"/>
          <w:sz w:val="18"/>
          <w:szCs w:val="20"/>
        </w:rPr>
        <w:t xml:space="preserve"> =1 olarak varsayılmaktadır.</w:t>
      </w:r>
    </w:p>
    <w:p w:rsidR="007E60E0" w:rsidRPr="007E60E0" w:rsidRDefault="007E60E0" w:rsidP="007E60E0">
      <w:pPr>
        <w:shd w:val="clear" w:color="auto" w:fill="E7E6E6" w:themeFill="background2"/>
        <w:spacing w:after="0" w:line="240" w:lineRule="auto"/>
        <w:jc w:val="both"/>
        <w:rPr>
          <w:rFonts w:ascii="Cambria" w:hAnsi="Cambria" w:cs="Times New Roman"/>
          <w:color w:val="00B050"/>
          <w:sz w:val="18"/>
          <w:szCs w:val="20"/>
        </w:rPr>
      </w:pP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2</w:t>
      </w:r>
      <w:r w:rsidRPr="007E60E0">
        <w:rPr>
          <w:rFonts w:ascii="Cambria" w:hAnsi="Cambria" w:cs="Times New Roman"/>
          <w:sz w:val="18"/>
          <w:szCs w:val="20"/>
        </w:rPr>
        <w:t xml:space="preserve">] &lt;- </w:t>
      </w:r>
      <w:proofErr w:type="spellStart"/>
      <w:r w:rsidRPr="007E60E0">
        <w:rPr>
          <w:rFonts w:ascii="Cambria" w:hAnsi="Cambria" w:cs="Times New Roman"/>
          <w:sz w:val="18"/>
          <w:szCs w:val="20"/>
        </w:rPr>
        <w:t>round</w:t>
      </w:r>
      <w:proofErr w:type="spellEnd"/>
      <w:r w:rsidRPr="007E60E0">
        <w:rPr>
          <w:rFonts w:ascii="Cambria" w:hAnsi="Cambria" w:cs="Times New Roman"/>
          <w:sz w:val="18"/>
          <w:szCs w:val="20"/>
        </w:rPr>
        <w:t>(</w:t>
      </w:r>
      <w:r w:rsidRPr="00BE6F36">
        <w:rPr>
          <w:rFonts w:ascii="Cambria" w:hAnsi="Cambria" w:cs="Times New Roman"/>
          <w:color w:val="0070C0"/>
          <w:sz w:val="18"/>
          <w:szCs w:val="20"/>
        </w:rPr>
        <w:t>1</w:t>
      </w:r>
      <w:r w:rsidRPr="007E60E0">
        <w:rPr>
          <w:rFonts w:ascii="Cambria" w:hAnsi="Cambria" w:cs="Times New Roman"/>
          <w:sz w:val="18"/>
          <w:szCs w:val="20"/>
        </w:rPr>
        <w:t>-Pstar11,</w:t>
      </w:r>
      <w:r w:rsidRPr="00BE6F36">
        <w:rPr>
          <w:rFonts w:ascii="Cambria" w:hAnsi="Cambria" w:cs="Times New Roman"/>
          <w:color w:val="0070C0"/>
          <w:sz w:val="18"/>
          <w:szCs w:val="20"/>
        </w:rPr>
        <w:t>3</w:t>
      </w:r>
      <w:r w:rsidRPr="007E60E0">
        <w:rPr>
          <w:rFonts w:ascii="Cambria" w:hAnsi="Cambria" w:cs="Times New Roman"/>
          <w:sz w:val="18"/>
          <w:szCs w:val="20"/>
        </w:rPr>
        <w:t xml:space="preserve">)       </w:t>
      </w:r>
      <w:r>
        <w:rPr>
          <w:rFonts w:ascii="Cambria" w:hAnsi="Cambria" w:cs="Times New Roman"/>
          <w:sz w:val="18"/>
          <w:szCs w:val="20"/>
        </w:rPr>
        <w:t xml:space="preserve">    </w:t>
      </w:r>
      <w:r>
        <w:rPr>
          <w:rFonts w:ascii="Cambria" w:hAnsi="Cambria" w:cs="Times New Roman"/>
          <w:sz w:val="18"/>
          <w:szCs w:val="20"/>
        </w:rPr>
        <w:tab/>
      </w:r>
      <w:r w:rsidRPr="007E60E0">
        <w:rPr>
          <w:rFonts w:ascii="Cambria" w:hAnsi="Cambria" w:cs="Times New Roman"/>
          <w:color w:val="00B050"/>
          <w:sz w:val="18"/>
          <w:szCs w:val="20"/>
        </w:rPr>
        <w:t xml:space="preserve"># </w:t>
      </w:r>
      <w:proofErr w:type="spellStart"/>
      <w:r w:rsidRPr="007E60E0">
        <w:rPr>
          <w:rFonts w:ascii="Cambria" w:hAnsi="Cambria" w:cs="Times New Roman"/>
          <w:color w:val="00B050"/>
          <w:sz w:val="18"/>
          <w:szCs w:val="20"/>
        </w:rPr>
        <w:t>Theta</w:t>
      </w:r>
      <w:proofErr w:type="spellEnd"/>
      <w:r w:rsidRPr="007E60E0">
        <w:rPr>
          <w:rFonts w:ascii="Cambria" w:hAnsi="Cambria" w:cs="Times New Roman"/>
          <w:color w:val="00B050"/>
          <w:sz w:val="18"/>
          <w:szCs w:val="20"/>
        </w:rPr>
        <w:t xml:space="preserve"> koşulunda P kategori 1 için </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3</w:t>
      </w:r>
      <w:r w:rsidRPr="007E60E0">
        <w:rPr>
          <w:rFonts w:ascii="Cambria" w:hAnsi="Cambria" w:cs="Times New Roman"/>
          <w:sz w:val="18"/>
          <w:szCs w:val="20"/>
        </w:rPr>
        <w:t xml:space="preserve">] &lt;- </w:t>
      </w:r>
      <w:proofErr w:type="spellStart"/>
      <w:r w:rsidRPr="007E60E0">
        <w:rPr>
          <w:rFonts w:ascii="Cambria" w:hAnsi="Cambria" w:cs="Times New Roman"/>
          <w:sz w:val="18"/>
          <w:szCs w:val="20"/>
        </w:rPr>
        <w:t>round</w:t>
      </w:r>
      <w:proofErr w:type="spellEnd"/>
      <w:r w:rsidRPr="007E60E0">
        <w:rPr>
          <w:rFonts w:ascii="Cambria" w:hAnsi="Cambria" w:cs="Times New Roman"/>
          <w:sz w:val="18"/>
          <w:szCs w:val="20"/>
        </w:rPr>
        <w:t>(Pstar11-Pstar12,</w:t>
      </w:r>
      <w:r w:rsidRPr="00BE6F36">
        <w:rPr>
          <w:rFonts w:ascii="Cambria" w:hAnsi="Cambria" w:cs="Times New Roman"/>
          <w:color w:val="0070C0"/>
          <w:sz w:val="18"/>
          <w:szCs w:val="20"/>
        </w:rPr>
        <w:t>3</w:t>
      </w:r>
      <w:r w:rsidRPr="007E60E0">
        <w:rPr>
          <w:rFonts w:ascii="Cambria" w:hAnsi="Cambria" w:cs="Times New Roman"/>
          <w:sz w:val="18"/>
          <w:szCs w:val="20"/>
        </w:rPr>
        <w:t xml:space="preserve">) </w:t>
      </w:r>
      <w:r>
        <w:rPr>
          <w:rFonts w:ascii="Cambria" w:hAnsi="Cambria" w:cs="Times New Roman"/>
          <w:sz w:val="18"/>
          <w:szCs w:val="20"/>
        </w:rPr>
        <w:tab/>
      </w:r>
      <w:r w:rsidRPr="007E60E0">
        <w:rPr>
          <w:rFonts w:ascii="Cambria" w:hAnsi="Cambria" w:cs="Times New Roman"/>
          <w:color w:val="00B050"/>
          <w:sz w:val="18"/>
          <w:szCs w:val="20"/>
        </w:rPr>
        <w:t xml:space="preserve"># </w:t>
      </w:r>
      <w:proofErr w:type="spellStart"/>
      <w:r w:rsidRPr="007E60E0">
        <w:rPr>
          <w:rFonts w:ascii="Cambria" w:hAnsi="Cambria" w:cs="Times New Roman"/>
          <w:color w:val="00B050"/>
          <w:sz w:val="18"/>
          <w:szCs w:val="20"/>
        </w:rPr>
        <w:t>Theta</w:t>
      </w:r>
      <w:proofErr w:type="spellEnd"/>
      <w:r w:rsidRPr="007E60E0">
        <w:rPr>
          <w:rFonts w:ascii="Cambria" w:hAnsi="Cambria" w:cs="Times New Roman"/>
          <w:color w:val="00B050"/>
          <w:sz w:val="18"/>
          <w:szCs w:val="20"/>
        </w:rPr>
        <w:t xml:space="preserve"> koşulunda P kategori 2 için </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4</w:t>
      </w:r>
      <w:r w:rsidRPr="007E60E0">
        <w:rPr>
          <w:rFonts w:ascii="Cambria" w:hAnsi="Cambria" w:cs="Times New Roman"/>
          <w:sz w:val="18"/>
          <w:szCs w:val="20"/>
        </w:rPr>
        <w:t xml:space="preserve">] &lt;- </w:t>
      </w:r>
      <w:proofErr w:type="spellStart"/>
      <w:r w:rsidRPr="007E60E0">
        <w:rPr>
          <w:rFonts w:ascii="Cambria" w:hAnsi="Cambria" w:cs="Times New Roman"/>
          <w:sz w:val="18"/>
          <w:szCs w:val="20"/>
        </w:rPr>
        <w:t>round</w:t>
      </w:r>
      <w:proofErr w:type="spellEnd"/>
      <w:r w:rsidRPr="007E60E0">
        <w:rPr>
          <w:rFonts w:ascii="Cambria" w:hAnsi="Cambria" w:cs="Times New Roman"/>
          <w:sz w:val="18"/>
          <w:szCs w:val="20"/>
        </w:rPr>
        <w:t>(Pstar12-Pstar13,</w:t>
      </w:r>
      <w:r w:rsidRPr="00BE6F36">
        <w:rPr>
          <w:rFonts w:ascii="Cambria" w:hAnsi="Cambria" w:cs="Times New Roman"/>
          <w:color w:val="0070C0"/>
          <w:sz w:val="18"/>
          <w:szCs w:val="20"/>
        </w:rPr>
        <w:t>3</w:t>
      </w:r>
      <w:r w:rsidRPr="007E60E0">
        <w:rPr>
          <w:rFonts w:ascii="Cambria" w:hAnsi="Cambria" w:cs="Times New Roman"/>
          <w:sz w:val="18"/>
          <w:szCs w:val="20"/>
        </w:rPr>
        <w:t xml:space="preserve">) </w:t>
      </w:r>
      <w:r>
        <w:rPr>
          <w:rFonts w:ascii="Cambria" w:hAnsi="Cambria" w:cs="Times New Roman"/>
          <w:sz w:val="18"/>
          <w:szCs w:val="20"/>
        </w:rPr>
        <w:tab/>
      </w:r>
      <w:r w:rsidRPr="007E60E0">
        <w:rPr>
          <w:rFonts w:ascii="Cambria" w:hAnsi="Cambria" w:cs="Times New Roman"/>
          <w:color w:val="00B050"/>
          <w:sz w:val="18"/>
          <w:szCs w:val="20"/>
        </w:rPr>
        <w:t xml:space="preserve"># </w:t>
      </w:r>
      <w:proofErr w:type="spellStart"/>
      <w:r w:rsidRPr="007E60E0">
        <w:rPr>
          <w:rFonts w:ascii="Cambria" w:hAnsi="Cambria" w:cs="Times New Roman"/>
          <w:color w:val="00B050"/>
          <w:sz w:val="18"/>
          <w:szCs w:val="20"/>
        </w:rPr>
        <w:t>Theta</w:t>
      </w:r>
      <w:proofErr w:type="spellEnd"/>
      <w:r w:rsidRPr="007E60E0">
        <w:rPr>
          <w:rFonts w:ascii="Cambria" w:hAnsi="Cambria" w:cs="Times New Roman"/>
          <w:color w:val="00B050"/>
          <w:sz w:val="18"/>
          <w:szCs w:val="20"/>
        </w:rPr>
        <w:t xml:space="preserve"> koşulunda P kategori 3 için </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5</w:t>
      </w:r>
      <w:r w:rsidRPr="007E60E0">
        <w:rPr>
          <w:rFonts w:ascii="Cambria" w:hAnsi="Cambria" w:cs="Times New Roman"/>
          <w:sz w:val="18"/>
          <w:szCs w:val="20"/>
        </w:rPr>
        <w:t xml:space="preserve">] &lt;- </w:t>
      </w:r>
      <w:proofErr w:type="spellStart"/>
      <w:r w:rsidRPr="007E60E0">
        <w:rPr>
          <w:rFonts w:ascii="Cambria" w:hAnsi="Cambria" w:cs="Times New Roman"/>
          <w:sz w:val="18"/>
          <w:szCs w:val="20"/>
        </w:rPr>
        <w:t>round</w:t>
      </w:r>
      <w:proofErr w:type="spellEnd"/>
      <w:r w:rsidRPr="007E60E0">
        <w:rPr>
          <w:rFonts w:ascii="Cambria" w:hAnsi="Cambria" w:cs="Times New Roman"/>
          <w:sz w:val="18"/>
          <w:szCs w:val="20"/>
        </w:rPr>
        <w:t>(Pstar13-Pstar14,</w:t>
      </w:r>
      <w:r w:rsidRPr="00BE6F36">
        <w:rPr>
          <w:rFonts w:ascii="Cambria" w:hAnsi="Cambria" w:cs="Times New Roman"/>
          <w:color w:val="0070C0"/>
          <w:sz w:val="18"/>
          <w:szCs w:val="20"/>
        </w:rPr>
        <w:t>3</w:t>
      </w:r>
      <w:r w:rsidRPr="007E60E0">
        <w:rPr>
          <w:rFonts w:ascii="Cambria" w:hAnsi="Cambria" w:cs="Times New Roman"/>
          <w:sz w:val="18"/>
          <w:szCs w:val="20"/>
        </w:rPr>
        <w:t xml:space="preserve">) </w:t>
      </w:r>
      <w:r>
        <w:rPr>
          <w:rFonts w:ascii="Cambria" w:hAnsi="Cambria" w:cs="Times New Roman"/>
          <w:sz w:val="18"/>
          <w:szCs w:val="20"/>
        </w:rPr>
        <w:tab/>
      </w:r>
      <w:r w:rsidRPr="007E60E0">
        <w:rPr>
          <w:rFonts w:ascii="Cambria" w:hAnsi="Cambria" w:cs="Times New Roman"/>
          <w:color w:val="00B050"/>
          <w:sz w:val="18"/>
          <w:szCs w:val="20"/>
        </w:rPr>
        <w:t xml:space="preserve"># </w:t>
      </w:r>
      <w:proofErr w:type="spellStart"/>
      <w:r w:rsidRPr="007E60E0">
        <w:rPr>
          <w:rFonts w:ascii="Cambria" w:hAnsi="Cambria" w:cs="Times New Roman"/>
          <w:color w:val="00B050"/>
          <w:sz w:val="18"/>
          <w:szCs w:val="20"/>
        </w:rPr>
        <w:t>Theta</w:t>
      </w:r>
      <w:proofErr w:type="spellEnd"/>
      <w:r w:rsidRPr="007E60E0">
        <w:rPr>
          <w:rFonts w:ascii="Cambria" w:hAnsi="Cambria" w:cs="Times New Roman"/>
          <w:color w:val="00B050"/>
          <w:sz w:val="18"/>
          <w:szCs w:val="20"/>
        </w:rPr>
        <w:t xml:space="preserve"> koşulunda P kategori 4 için </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6</w:t>
      </w:r>
      <w:r w:rsidRPr="007E60E0">
        <w:rPr>
          <w:rFonts w:ascii="Cambria" w:hAnsi="Cambria" w:cs="Times New Roman"/>
          <w:sz w:val="18"/>
          <w:szCs w:val="20"/>
        </w:rPr>
        <w:t xml:space="preserve">] &lt;- </w:t>
      </w:r>
      <w:proofErr w:type="spellStart"/>
      <w:r w:rsidRPr="007E60E0">
        <w:rPr>
          <w:rFonts w:ascii="Cambria" w:hAnsi="Cambria" w:cs="Times New Roman"/>
          <w:sz w:val="18"/>
          <w:szCs w:val="20"/>
        </w:rPr>
        <w:t>round</w:t>
      </w:r>
      <w:proofErr w:type="spellEnd"/>
      <w:r w:rsidRPr="007E60E0">
        <w:rPr>
          <w:rFonts w:ascii="Cambria" w:hAnsi="Cambria" w:cs="Times New Roman"/>
          <w:sz w:val="18"/>
          <w:szCs w:val="20"/>
        </w:rPr>
        <w:t>(Pstar14-Pstar15,</w:t>
      </w:r>
      <w:r w:rsidRPr="00BE6F36">
        <w:rPr>
          <w:rFonts w:ascii="Cambria" w:hAnsi="Cambria" w:cs="Times New Roman"/>
          <w:color w:val="0070C0"/>
          <w:sz w:val="18"/>
          <w:szCs w:val="20"/>
        </w:rPr>
        <w:t>3</w:t>
      </w:r>
      <w:r w:rsidRPr="007E60E0">
        <w:rPr>
          <w:rFonts w:ascii="Cambria" w:hAnsi="Cambria" w:cs="Times New Roman"/>
          <w:sz w:val="18"/>
          <w:szCs w:val="20"/>
        </w:rPr>
        <w:t xml:space="preserve">) </w:t>
      </w:r>
      <w:r>
        <w:rPr>
          <w:rFonts w:ascii="Cambria" w:hAnsi="Cambria" w:cs="Times New Roman"/>
          <w:sz w:val="18"/>
          <w:szCs w:val="20"/>
        </w:rPr>
        <w:tab/>
      </w:r>
      <w:r w:rsidRPr="007E60E0">
        <w:rPr>
          <w:rFonts w:ascii="Cambria" w:hAnsi="Cambria" w:cs="Times New Roman"/>
          <w:color w:val="00B050"/>
          <w:sz w:val="18"/>
          <w:szCs w:val="20"/>
        </w:rPr>
        <w:t xml:space="preserve"># </w:t>
      </w:r>
      <w:proofErr w:type="spellStart"/>
      <w:r w:rsidRPr="007E60E0">
        <w:rPr>
          <w:rFonts w:ascii="Cambria" w:hAnsi="Cambria" w:cs="Times New Roman"/>
          <w:color w:val="00B050"/>
          <w:sz w:val="18"/>
          <w:szCs w:val="20"/>
        </w:rPr>
        <w:t>Theta</w:t>
      </w:r>
      <w:proofErr w:type="spellEnd"/>
      <w:r w:rsidRPr="007E60E0">
        <w:rPr>
          <w:rFonts w:ascii="Cambria" w:hAnsi="Cambria" w:cs="Times New Roman"/>
          <w:color w:val="00B050"/>
          <w:sz w:val="18"/>
          <w:szCs w:val="20"/>
        </w:rPr>
        <w:t xml:space="preserve"> koşulunda P kategori 5 için </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7</w:t>
      </w:r>
      <w:r w:rsidRPr="007E60E0">
        <w:rPr>
          <w:rFonts w:ascii="Cambria" w:hAnsi="Cambria" w:cs="Times New Roman"/>
          <w:sz w:val="18"/>
          <w:szCs w:val="20"/>
        </w:rPr>
        <w:t xml:space="preserve">] &lt;- </w:t>
      </w:r>
      <w:proofErr w:type="spellStart"/>
      <w:r w:rsidRPr="007E60E0">
        <w:rPr>
          <w:rFonts w:ascii="Cambria" w:hAnsi="Cambria" w:cs="Times New Roman"/>
          <w:sz w:val="18"/>
          <w:szCs w:val="20"/>
        </w:rPr>
        <w:t>round</w:t>
      </w:r>
      <w:proofErr w:type="spellEnd"/>
      <w:r w:rsidRPr="007E60E0">
        <w:rPr>
          <w:rFonts w:ascii="Cambria" w:hAnsi="Cambria" w:cs="Times New Roman"/>
          <w:sz w:val="18"/>
          <w:szCs w:val="20"/>
        </w:rPr>
        <w:t>(Pstar15-Pstar16,</w:t>
      </w:r>
      <w:r w:rsidRPr="00BE6F36">
        <w:rPr>
          <w:rFonts w:ascii="Cambria" w:hAnsi="Cambria" w:cs="Times New Roman"/>
          <w:color w:val="0070C0"/>
          <w:sz w:val="18"/>
          <w:szCs w:val="20"/>
        </w:rPr>
        <w:t>3</w:t>
      </w:r>
      <w:r w:rsidRPr="007E60E0">
        <w:rPr>
          <w:rFonts w:ascii="Cambria" w:hAnsi="Cambria" w:cs="Times New Roman"/>
          <w:sz w:val="18"/>
          <w:szCs w:val="20"/>
        </w:rPr>
        <w:t xml:space="preserve">) </w:t>
      </w:r>
      <w:r>
        <w:rPr>
          <w:rFonts w:ascii="Cambria" w:hAnsi="Cambria" w:cs="Times New Roman"/>
          <w:sz w:val="18"/>
          <w:szCs w:val="20"/>
        </w:rPr>
        <w:tab/>
      </w:r>
      <w:r w:rsidRPr="007E60E0">
        <w:rPr>
          <w:rFonts w:ascii="Cambria" w:hAnsi="Cambria" w:cs="Times New Roman"/>
          <w:color w:val="00B050"/>
          <w:sz w:val="18"/>
          <w:szCs w:val="20"/>
        </w:rPr>
        <w:t xml:space="preserve"># </w:t>
      </w:r>
      <w:proofErr w:type="spellStart"/>
      <w:r w:rsidRPr="007E60E0">
        <w:rPr>
          <w:rFonts w:ascii="Cambria" w:hAnsi="Cambria" w:cs="Times New Roman"/>
          <w:color w:val="00B050"/>
          <w:sz w:val="18"/>
          <w:szCs w:val="20"/>
        </w:rPr>
        <w:t>Theta</w:t>
      </w:r>
      <w:proofErr w:type="spellEnd"/>
      <w:r w:rsidRPr="007E60E0">
        <w:rPr>
          <w:rFonts w:ascii="Cambria" w:hAnsi="Cambria" w:cs="Times New Roman"/>
          <w:color w:val="00B050"/>
          <w:sz w:val="18"/>
          <w:szCs w:val="20"/>
        </w:rPr>
        <w:t xml:space="preserve"> koşulunda P kategori 6 için</w:t>
      </w:r>
      <w:r w:rsidRPr="007E60E0">
        <w:rPr>
          <w:rFonts w:ascii="Cambria" w:hAnsi="Cambria" w:cs="Times New Roman"/>
          <w:sz w:val="18"/>
          <w:szCs w:val="20"/>
        </w:rPr>
        <w:t xml:space="preserve"> </w:t>
      </w:r>
    </w:p>
    <w:p w:rsidR="00BE6F36" w:rsidRPr="007E60E0" w:rsidRDefault="00BE6F36" w:rsidP="00BE6F36">
      <w:pPr>
        <w:shd w:val="clear" w:color="auto" w:fill="E7E6E6" w:themeFill="background2"/>
        <w:spacing w:before="240" w:after="0" w:line="240" w:lineRule="auto"/>
        <w:jc w:val="both"/>
        <w:rPr>
          <w:rFonts w:ascii="Cambria" w:hAnsi="Cambria" w:cs="Times New Roman"/>
          <w:color w:val="00B050"/>
          <w:sz w:val="18"/>
          <w:szCs w:val="20"/>
        </w:rPr>
      </w:pPr>
      <w:r>
        <w:rPr>
          <w:rFonts w:ascii="Cambria" w:hAnsi="Cambria" w:cs="Times New Roman"/>
          <w:color w:val="00B050"/>
          <w:sz w:val="18"/>
          <w:szCs w:val="20"/>
        </w:rPr>
        <w:t>#7.kategori için</w:t>
      </w:r>
      <w:r w:rsidRPr="007E60E0">
        <w:rPr>
          <w:rFonts w:ascii="Cambria" w:hAnsi="Cambria" w:cs="Times New Roman"/>
          <w:color w:val="00B050"/>
          <w:sz w:val="18"/>
          <w:szCs w:val="20"/>
        </w:rPr>
        <w:t xml:space="preserve"> kendisinden </w:t>
      </w:r>
      <w:r>
        <w:rPr>
          <w:rFonts w:ascii="Cambria" w:hAnsi="Cambria" w:cs="Times New Roman"/>
          <w:color w:val="00B050"/>
          <w:sz w:val="18"/>
          <w:szCs w:val="20"/>
        </w:rPr>
        <w:t>sonra</w:t>
      </w:r>
      <w:r w:rsidRPr="007E60E0">
        <w:rPr>
          <w:rFonts w:ascii="Cambria" w:hAnsi="Cambria" w:cs="Times New Roman"/>
          <w:color w:val="00B050"/>
          <w:sz w:val="18"/>
          <w:szCs w:val="20"/>
        </w:rPr>
        <w:t xml:space="preserve"> başka kategori olmadığı için P*</w:t>
      </w:r>
      <w:r w:rsidRPr="00BE6F36">
        <w:rPr>
          <w:rFonts w:ascii="Cambria" w:hAnsi="Cambria" w:cs="Times New Roman"/>
          <w:color w:val="00B050"/>
          <w:sz w:val="18"/>
          <w:szCs w:val="20"/>
          <w:vertAlign w:val="subscript"/>
        </w:rPr>
        <w:t>ik+1</w:t>
      </w:r>
      <w:r w:rsidRPr="007E60E0">
        <w:rPr>
          <w:rFonts w:ascii="Cambria" w:hAnsi="Cambria" w:cs="Times New Roman"/>
          <w:color w:val="00B050"/>
          <w:sz w:val="18"/>
          <w:szCs w:val="20"/>
        </w:rPr>
        <w:t xml:space="preserve"> </w:t>
      </w:r>
      <w:r>
        <w:rPr>
          <w:rFonts w:ascii="Cambria" w:hAnsi="Cambria" w:cs="Times New Roman"/>
          <w:color w:val="00B050"/>
          <w:sz w:val="18"/>
          <w:szCs w:val="20"/>
        </w:rPr>
        <w:t>=0</w:t>
      </w:r>
      <w:r w:rsidRPr="007E60E0">
        <w:rPr>
          <w:rFonts w:ascii="Cambria" w:hAnsi="Cambria" w:cs="Times New Roman"/>
          <w:color w:val="00B050"/>
          <w:sz w:val="18"/>
          <w:szCs w:val="20"/>
        </w:rPr>
        <w:t xml:space="preserve"> olarak varsayılmaktadır.</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8</w:t>
      </w:r>
      <w:r w:rsidRPr="007E60E0">
        <w:rPr>
          <w:rFonts w:ascii="Cambria" w:hAnsi="Cambria" w:cs="Times New Roman"/>
          <w:sz w:val="18"/>
          <w:szCs w:val="20"/>
        </w:rPr>
        <w:t xml:space="preserve">] &lt;- </w:t>
      </w:r>
      <w:proofErr w:type="spellStart"/>
      <w:r w:rsidRPr="007E60E0">
        <w:rPr>
          <w:rFonts w:ascii="Cambria" w:hAnsi="Cambria" w:cs="Times New Roman"/>
          <w:sz w:val="18"/>
          <w:szCs w:val="20"/>
        </w:rPr>
        <w:t>round</w:t>
      </w:r>
      <w:proofErr w:type="spellEnd"/>
      <w:r w:rsidRPr="007E60E0">
        <w:rPr>
          <w:rFonts w:ascii="Cambria" w:hAnsi="Cambria" w:cs="Times New Roman"/>
          <w:sz w:val="18"/>
          <w:szCs w:val="20"/>
        </w:rPr>
        <w:t>(Pstar16-</w:t>
      </w:r>
      <w:r w:rsidRPr="00BE6F36">
        <w:rPr>
          <w:rFonts w:ascii="Cambria" w:hAnsi="Cambria" w:cs="Times New Roman"/>
          <w:color w:val="0070C0"/>
          <w:sz w:val="18"/>
          <w:szCs w:val="20"/>
        </w:rPr>
        <w:t>0,3</w:t>
      </w:r>
      <w:r w:rsidRPr="007E60E0">
        <w:rPr>
          <w:rFonts w:ascii="Cambria" w:hAnsi="Cambria" w:cs="Times New Roman"/>
          <w:sz w:val="18"/>
          <w:szCs w:val="20"/>
        </w:rPr>
        <w:t xml:space="preserve">)       </w:t>
      </w:r>
      <w:r>
        <w:rPr>
          <w:rFonts w:ascii="Cambria" w:hAnsi="Cambria" w:cs="Times New Roman"/>
          <w:sz w:val="18"/>
          <w:szCs w:val="20"/>
        </w:rPr>
        <w:tab/>
      </w:r>
      <w:r w:rsidRPr="007E60E0">
        <w:rPr>
          <w:rFonts w:ascii="Cambria" w:hAnsi="Cambria" w:cs="Times New Roman"/>
          <w:color w:val="00B050"/>
          <w:sz w:val="18"/>
          <w:szCs w:val="20"/>
        </w:rPr>
        <w:t xml:space="preserve"># </w:t>
      </w:r>
      <w:proofErr w:type="spellStart"/>
      <w:r w:rsidRPr="007E60E0">
        <w:rPr>
          <w:rFonts w:ascii="Cambria" w:hAnsi="Cambria" w:cs="Times New Roman"/>
          <w:color w:val="00B050"/>
          <w:sz w:val="18"/>
          <w:szCs w:val="20"/>
        </w:rPr>
        <w:t>Theta</w:t>
      </w:r>
      <w:proofErr w:type="spellEnd"/>
      <w:r w:rsidRPr="007E60E0">
        <w:rPr>
          <w:rFonts w:ascii="Cambria" w:hAnsi="Cambria" w:cs="Times New Roman"/>
          <w:color w:val="00B050"/>
          <w:sz w:val="18"/>
          <w:szCs w:val="20"/>
        </w:rPr>
        <w:t xml:space="preserve"> koşulunda P kategori 7 için </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p>
    <w:p w:rsidR="007E60E0" w:rsidRPr="00BE6F36" w:rsidRDefault="007E60E0" w:rsidP="007E60E0">
      <w:pPr>
        <w:shd w:val="clear" w:color="auto" w:fill="E7E6E6" w:themeFill="background2"/>
        <w:spacing w:after="0" w:line="240" w:lineRule="auto"/>
        <w:jc w:val="both"/>
        <w:rPr>
          <w:rFonts w:ascii="Cambria" w:hAnsi="Cambria" w:cs="Times New Roman"/>
          <w:color w:val="00B050"/>
          <w:sz w:val="18"/>
          <w:szCs w:val="20"/>
        </w:rPr>
      </w:pPr>
      <w:r w:rsidRPr="007E60E0">
        <w:rPr>
          <w:rFonts w:ascii="Cambria" w:hAnsi="Cambria" w:cs="Times New Roman"/>
          <w:sz w:val="18"/>
          <w:szCs w:val="20"/>
        </w:rPr>
        <w:t xml:space="preserve">P1 &lt;- </w:t>
      </w: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2</w:t>
      </w:r>
      <w:r w:rsidRPr="007E60E0">
        <w:rPr>
          <w:rFonts w:ascii="Cambria" w:hAnsi="Cambria" w:cs="Times New Roman"/>
          <w:sz w:val="18"/>
          <w:szCs w:val="20"/>
        </w:rPr>
        <w:t>]</w:t>
      </w:r>
      <w:r w:rsidR="00BE6F36">
        <w:rPr>
          <w:rFonts w:ascii="Cambria" w:hAnsi="Cambria" w:cs="Times New Roman"/>
          <w:sz w:val="18"/>
          <w:szCs w:val="20"/>
        </w:rPr>
        <w:tab/>
      </w:r>
      <w:r w:rsidR="00BE6F36" w:rsidRPr="00BE6F36">
        <w:rPr>
          <w:rFonts w:ascii="Cambria" w:hAnsi="Cambria" w:cs="Times New Roman"/>
          <w:color w:val="00B050"/>
          <w:sz w:val="18"/>
          <w:szCs w:val="20"/>
        </w:rPr>
        <w:t>#P1 olasılığının matristeki konumu</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r w:rsidRPr="007E60E0">
        <w:rPr>
          <w:rFonts w:ascii="Cambria" w:hAnsi="Cambria" w:cs="Times New Roman"/>
          <w:sz w:val="18"/>
          <w:szCs w:val="20"/>
        </w:rPr>
        <w:t xml:space="preserve">P2 &lt;- </w:t>
      </w: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3</w:t>
      </w:r>
      <w:r w:rsidRPr="007E60E0">
        <w:rPr>
          <w:rFonts w:ascii="Cambria" w:hAnsi="Cambria" w:cs="Times New Roman"/>
          <w:sz w:val="18"/>
          <w:szCs w:val="20"/>
        </w:rPr>
        <w:t>]</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r w:rsidRPr="007E60E0">
        <w:rPr>
          <w:rFonts w:ascii="Cambria" w:hAnsi="Cambria" w:cs="Times New Roman"/>
          <w:sz w:val="18"/>
          <w:szCs w:val="20"/>
        </w:rPr>
        <w:t xml:space="preserve">P3 &lt;- </w:t>
      </w: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4</w:t>
      </w:r>
      <w:r w:rsidRPr="007E60E0">
        <w:rPr>
          <w:rFonts w:ascii="Cambria" w:hAnsi="Cambria" w:cs="Times New Roman"/>
          <w:sz w:val="18"/>
          <w:szCs w:val="20"/>
        </w:rPr>
        <w:t>]</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r w:rsidRPr="007E60E0">
        <w:rPr>
          <w:rFonts w:ascii="Cambria" w:hAnsi="Cambria" w:cs="Times New Roman"/>
          <w:sz w:val="18"/>
          <w:szCs w:val="20"/>
        </w:rPr>
        <w:t xml:space="preserve">P4 &lt;- </w:t>
      </w: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5</w:t>
      </w:r>
      <w:r w:rsidRPr="007E60E0">
        <w:rPr>
          <w:rFonts w:ascii="Cambria" w:hAnsi="Cambria" w:cs="Times New Roman"/>
          <w:sz w:val="18"/>
          <w:szCs w:val="20"/>
        </w:rPr>
        <w:t>]</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r w:rsidRPr="007E60E0">
        <w:rPr>
          <w:rFonts w:ascii="Cambria" w:hAnsi="Cambria" w:cs="Times New Roman"/>
          <w:sz w:val="18"/>
          <w:szCs w:val="20"/>
        </w:rPr>
        <w:t xml:space="preserve">P5 &lt;- </w:t>
      </w: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6</w:t>
      </w:r>
      <w:r w:rsidRPr="007E60E0">
        <w:rPr>
          <w:rFonts w:ascii="Cambria" w:hAnsi="Cambria" w:cs="Times New Roman"/>
          <w:sz w:val="18"/>
          <w:szCs w:val="20"/>
        </w:rPr>
        <w:t>]</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r w:rsidRPr="007E60E0">
        <w:rPr>
          <w:rFonts w:ascii="Cambria" w:hAnsi="Cambria" w:cs="Times New Roman"/>
          <w:sz w:val="18"/>
          <w:szCs w:val="20"/>
        </w:rPr>
        <w:t xml:space="preserve">P6 &lt;- </w:t>
      </w: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7</w:t>
      </w:r>
      <w:r w:rsidRPr="007E60E0">
        <w:rPr>
          <w:rFonts w:ascii="Cambria" w:hAnsi="Cambria" w:cs="Times New Roman"/>
          <w:sz w:val="18"/>
          <w:szCs w:val="20"/>
        </w:rPr>
        <w:t>]</w:t>
      </w:r>
    </w:p>
    <w:p w:rsidR="007E60E0" w:rsidRPr="007E60E0" w:rsidRDefault="007E60E0" w:rsidP="007E60E0">
      <w:pPr>
        <w:shd w:val="clear" w:color="auto" w:fill="E7E6E6" w:themeFill="background2"/>
        <w:spacing w:after="0" w:line="240" w:lineRule="auto"/>
        <w:jc w:val="both"/>
        <w:rPr>
          <w:rFonts w:ascii="Cambria" w:hAnsi="Cambria" w:cs="Times New Roman"/>
          <w:sz w:val="18"/>
          <w:szCs w:val="20"/>
        </w:rPr>
      </w:pPr>
      <w:r w:rsidRPr="007E60E0">
        <w:rPr>
          <w:rFonts w:ascii="Cambria" w:hAnsi="Cambria" w:cs="Times New Roman"/>
          <w:sz w:val="18"/>
          <w:szCs w:val="20"/>
        </w:rPr>
        <w:t xml:space="preserve">P7 &lt;- </w:t>
      </w:r>
      <w:proofErr w:type="spellStart"/>
      <w:r w:rsidRPr="007E60E0">
        <w:rPr>
          <w:rFonts w:ascii="Cambria" w:hAnsi="Cambria" w:cs="Times New Roman"/>
          <w:sz w:val="18"/>
          <w:szCs w:val="20"/>
        </w:rPr>
        <w:t>grm_matris</w:t>
      </w:r>
      <w:proofErr w:type="spellEnd"/>
      <w:r w:rsidRPr="007E60E0">
        <w:rPr>
          <w:rFonts w:ascii="Cambria" w:hAnsi="Cambria" w:cs="Times New Roman"/>
          <w:sz w:val="18"/>
          <w:szCs w:val="20"/>
        </w:rPr>
        <w:t>[,</w:t>
      </w:r>
      <w:r w:rsidRPr="00BE6F36">
        <w:rPr>
          <w:rFonts w:ascii="Cambria" w:hAnsi="Cambria" w:cs="Times New Roman"/>
          <w:color w:val="0070C0"/>
          <w:sz w:val="18"/>
          <w:szCs w:val="20"/>
        </w:rPr>
        <w:t>8</w:t>
      </w:r>
      <w:r w:rsidRPr="007E60E0">
        <w:rPr>
          <w:rFonts w:ascii="Cambria" w:hAnsi="Cambria" w:cs="Times New Roman"/>
          <w:sz w:val="18"/>
          <w:szCs w:val="20"/>
        </w:rPr>
        <w:t>]</w:t>
      </w:r>
      <w:r w:rsidRPr="007E60E0">
        <w:rPr>
          <w:rFonts w:ascii="Cambria" w:hAnsi="Cambria" w:cs="Times New Roman"/>
          <w:sz w:val="18"/>
          <w:szCs w:val="20"/>
        </w:rPr>
        <w:tab/>
      </w:r>
    </w:p>
    <w:p w:rsidR="007E60E0" w:rsidRPr="00727B69" w:rsidRDefault="007E60E0" w:rsidP="007E60E0">
      <w:pPr>
        <w:shd w:val="clear" w:color="auto" w:fill="E7E6E6" w:themeFill="background2"/>
        <w:spacing w:after="0" w:line="240" w:lineRule="auto"/>
        <w:jc w:val="both"/>
        <w:rPr>
          <w:rFonts w:ascii="Cambria" w:hAnsi="Cambria" w:cs="Times New Roman"/>
          <w:color w:val="00B050"/>
          <w:sz w:val="18"/>
          <w:szCs w:val="20"/>
        </w:rPr>
      </w:pPr>
    </w:p>
    <w:p w:rsidR="007E60E0" w:rsidRDefault="007E60E0" w:rsidP="007E60E0">
      <w:pPr>
        <w:spacing w:line="240" w:lineRule="auto"/>
        <w:jc w:val="both"/>
        <w:rPr>
          <w:rFonts w:ascii="Times New Roman" w:hAnsi="Times New Roman" w:cs="Times New Roman"/>
          <w:szCs w:val="18"/>
        </w:rPr>
      </w:pPr>
    </w:p>
    <w:p w:rsidR="00BE6F36" w:rsidRDefault="00BE6F36" w:rsidP="007E60E0">
      <w:pPr>
        <w:spacing w:line="240" w:lineRule="auto"/>
        <w:jc w:val="both"/>
        <w:rPr>
          <w:rFonts w:ascii="Times New Roman" w:hAnsi="Times New Roman" w:cs="Times New Roman"/>
          <w:szCs w:val="18"/>
        </w:rPr>
      </w:pPr>
      <w:r>
        <w:rPr>
          <w:rFonts w:ascii="Times New Roman" w:hAnsi="Times New Roman" w:cs="Times New Roman"/>
          <w:szCs w:val="18"/>
        </w:rPr>
        <w:t xml:space="preserve">Kategori karakteristik eğrisinin </w:t>
      </w:r>
      <w:bookmarkStart w:id="0" w:name="_GoBack"/>
      <w:bookmarkEnd w:id="0"/>
      <w:r>
        <w:rPr>
          <w:rFonts w:ascii="Times New Roman" w:hAnsi="Times New Roman" w:cs="Times New Roman"/>
          <w:szCs w:val="18"/>
        </w:rPr>
        <w:t>hesaplanan değerler üzerinden grafiği;</w:t>
      </w:r>
    </w:p>
    <w:p w:rsidR="00BE6F36" w:rsidRDefault="00BE6F36" w:rsidP="007E60E0">
      <w:pPr>
        <w:spacing w:line="240" w:lineRule="auto"/>
        <w:jc w:val="both"/>
        <w:rPr>
          <w:rFonts w:ascii="Times New Roman" w:hAnsi="Times New Roman" w:cs="Times New Roman"/>
          <w:szCs w:val="18"/>
        </w:rPr>
      </w:pPr>
    </w:p>
    <w:p w:rsidR="00BE6F36" w:rsidRDefault="00BE6F36" w:rsidP="00BE6F36">
      <w:pPr>
        <w:shd w:val="clear" w:color="auto" w:fill="E7E6E6" w:themeFill="background2"/>
        <w:spacing w:after="0" w:line="240" w:lineRule="auto"/>
        <w:jc w:val="both"/>
        <w:rPr>
          <w:rFonts w:ascii="Cambria" w:hAnsi="Cambria" w:cs="Times New Roman"/>
          <w:sz w:val="18"/>
          <w:szCs w:val="20"/>
        </w:rPr>
      </w:pPr>
    </w:p>
    <w:p w:rsidR="00BE6F36" w:rsidRPr="007445C2" w:rsidRDefault="00BE6F36" w:rsidP="00BE6F36">
      <w:pPr>
        <w:shd w:val="clear" w:color="auto" w:fill="E7E6E6" w:themeFill="background2"/>
        <w:spacing w:line="240" w:lineRule="auto"/>
        <w:jc w:val="both"/>
        <w:rPr>
          <w:rFonts w:ascii="Cambria" w:hAnsi="Cambria" w:cs="Times New Roman"/>
          <w:sz w:val="18"/>
          <w:szCs w:val="20"/>
        </w:rPr>
      </w:pPr>
      <w:proofErr w:type="spellStart"/>
      <w:r w:rsidRPr="007445C2">
        <w:rPr>
          <w:rFonts w:ascii="Cambria" w:hAnsi="Cambria" w:cs="Times New Roman"/>
          <w:sz w:val="18"/>
          <w:szCs w:val="20"/>
        </w:rPr>
        <w:t>plot</w:t>
      </w:r>
      <w:proofErr w:type="spellEnd"/>
      <w:r w:rsidRPr="007445C2">
        <w:rPr>
          <w:rFonts w:ascii="Cambria" w:hAnsi="Cambria" w:cs="Times New Roman"/>
          <w:sz w:val="18"/>
          <w:szCs w:val="20"/>
        </w:rPr>
        <w:t xml:space="preserve">(c(-4,4), c(0,1), </w:t>
      </w:r>
      <w:proofErr w:type="spellStart"/>
      <w:r w:rsidRPr="007445C2">
        <w:rPr>
          <w:rFonts w:ascii="Cambria" w:hAnsi="Cambria" w:cs="Times New Roman"/>
          <w:sz w:val="18"/>
          <w:szCs w:val="20"/>
        </w:rPr>
        <w:t>xlab</w:t>
      </w:r>
      <w:proofErr w:type="spellEnd"/>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Theta</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ylab</w:t>
      </w:r>
      <w:proofErr w:type="spellEnd"/>
      <w:r w:rsidRPr="007445C2">
        <w:rPr>
          <w:rFonts w:ascii="Cambria" w:hAnsi="Cambria" w:cs="Times New Roman"/>
          <w:sz w:val="18"/>
          <w:szCs w:val="20"/>
        </w:rPr>
        <w:t>=</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Probability</w:t>
      </w:r>
      <w:proofErr w:type="spellEnd"/>
      <w:r w:rsidRPr="007445C2">
        <w:rPr>
          <w:rFonts w:ascii="Cambria" w:hAnsi="Cambria" w:cs="Times New Roman"/>
          <w:sz w:val="18"/>
          <w:szCs w:val="20"/>
        </w:rPr>
        <w:t xml:space="preserve">",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w:t>
      </w:r>
      <w:r w:rsidRPr="007445C2">
        <w:rPr>
          <w:rFonts w:ascii="Cambria" w:hAnsi="Cambria" w:cs="Times New Roman"/>
          <w:color w:val="00B050"/>
          <w:sz w:val="18"/>
          <w:szCs w:val="20"/>
        </w:rPr>
        <w:t xml:space="preserve">"n",  </w:t>
      </w:r>
      <w:r w:rsidRPr="007445C2">
        <w:rPr>
          <w:rFonts w:ascii="Cambria" w:hAnsi="Cambria" w:cs="Times New Roman"/>
          <w:sz w:val="18"/>
          <w:szCs w:val="20"/>
        </w:rPr>
        <w:t xml:space="preserve">main = </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Category</w:t>
      </w:r>
      <w:proofErr w:type="spellEnd"/>
      <w:r w:rsidRPr="007445C2">
        <w:rPr>
          <w:rFonts w:ascii="Cambria" w:hAnsi="Cambria" w:cs="Times New Roman"/>
          <w:color w:val="00B050"/>
          <w:sz w:val="18"/>
          <w:szCs w:val="20"/>
        </w:rPr>
        <w:t xml:space="preserve"> </w:t>
      </w:r>
      <w:proofErr w:type="spellStart"/>
      <w:r w:rsidRPr="007445C2">
        <w:rPr>
          <w:rFonts w:ascii="Cambria" w:hAnsi="Cambria" w:cs="Times New Roman"/>
          <w:color w:val="00B050"/>
          <w:sz w:val="18"/>
          <w:szCs w:val="20"/>
        </w:rPr>
        <w:t>Characteristic</w:t>
      </w:r>
      <w:proofErr w:type="spellEnd"/>
      <w:r w:rsidRPr="007445C2">
        <w:rPr>
          <w:rFonts w:ascii="Cambria" w:hAnsi="Cambria" w:cs="Times New Roman"/>
          <w:color w:val="00B050"/>
          <w:sz w:val="18"/>
          <w:szCs w:val="20"/>
        </w:rPr>
        <w:t xml:space="preserve"> </w:t>
      </w:r>
      <w:proofErr w:type="spellStart"/>
      <w:r w:rsidRPr="007445C2">
        <w:rPr>
          <w:rFonts w:ascii="Cambria" w:hAnsi="Cambria" w:cs="Times New Roman"/>
          <w:color w:val="00B050"/>
          <w:sz w:val="18"/>
          <w:szCs w:val="20"/>
        </w:rPr>
        <w:t>Curve</w:t>
      </w:r>
      <w:proofErr w:type="spellEnd"/>
      <w:r w:rsidRPr="007445C2">
        <w:rPr>
          <w:rFonts w:ascii="Cambria" w:hAnsi="Cambria" w:cs="Times New Roman"/>
          <w:color w:val="00B050"/>
          <w:sz w:val="18"/>
          <w:szCs w:val="20"/>
        </w:rPr>
        <w:t xml:space="preserve"> 1st </w:t>
      </w:r>
      <w:proofErr w:type="spellStart"/>
      <w:r w:rsidRPr="007445C2">
        <w:rPr>
          <w:rFonts w:ascii="Cambria" w:hAnsi="Cambria" w:cs="Times New Roman"/>
          <w:color w:val="00B050"/>
          <w:sz w:val="18"/>
          <w:szCs w:val="20"/>
        </w:rPr>
        <w:t>Item</w:t>
      </w:r>
      <w:proofErr w:type="spellEnd"/>
      <w:r w:rsidRPr="007445C2">
        <w:rPr>
          <w:rFonts w:ascii="Cambria" w:hAnsi="Cambria" w:cs="Times New Roman"/>
          <w:color w:val="00B050"/>
          <w:sz w:val="18"/>
          <w:szCs w:val="20"/>
        </w:rPr>
        <w:t>"</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proofErr w:type="spellStart"/>
      <w:r w:rsidRPr="007445C2">
        <w:rPr>
          <w:rFonts w:ascii="Cambria" w:hAnsi="Cambria" w:cs="Times New Roman"/>
          <w:sz w:val="18"/>
          <w:szCs w:val="20"/>
        </w:rPr>
        <w:t>lines</w:t>
      </w:r>
      <w:proofErr w:type="spellEnd"/>
      <w:r w:rsidRPr="007445C2">
        <w:rPr>
          <w:rFonts w:ascii="Cambria" w:hAnsi="Cambria" w:cs="Times New Roman"/>
          <w:sz w:val="18"/>
          <w:szCs w:val="20"/>
        </w:rPr>
        <w:t>(</w:t>
      </w:r>
      <w:proofErr w:type="spellStart"/>
      <w:r w:rsidRPr="007445C2">
        <w:rPr>
          <w:rFonts w:ascii="Cambria" w:hAnsi="Cambria" w:cs="Times New Roman"/>
          <w:sz w:val="18"/>
          <w:szCs w:val="20"/>
        </w:rPr>
        <w:t>theta</w:t>
      </w:r>
      <w:proofErr w:type="spellEnd"/>
      <w:r w:rsidRPr="007445C2">
        <w:rPr>
          <w:rFonts w:ascii="Cambria" w:hAnsi="Cambria" w:cs="Times New Roman"/>
          <w:sz w:val="18"/>
          <w:szCs w:val="20"/>
        </w:rPr>
        <w:t xml:space="preserve">, P1,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 xml:space="preserve"> = </w:t>
      </w:r>
      <w:r w:rsidRPr="007445C2">
        <w:rPr>
          <w:rFonts w:ascii="Cambria" w:hAnsi="Cambria" w:cs="Times New Roman"/>
          <w:color w:val="00B050"/>
          <w:sz w:val="18"/>
          <w:szCs w:val="20"/>
        </w:rPr>
        <w:t>"l"</w:t>
      </w:r>
      <w:r w:rsidRPr="007445C2">
        <w:rPr>
          <w:rFonts w:ascii="Cambria" w:hAnsi="Cambria" w:cs="Times New Roman"/>
          <w:sz w:val="18"/>
          <w:szCs w:val="20"/>
        </w:rPr>
        <w:t xml:space="preserve">, </w:t>
      </w:r>
      <w:proofErr w:type="spellStart"/>
      <w:r w:rsidRPr="007445C2">
        <w:rPr>
          <w:rFonts w:ascii="Cambria" w:hAnsi="Cambria" w:cs="Times New Roman"/>
          <w:sz w:val="18"/>
          <w:szCs w:val="20"/>
        </w:rPr>
        <w:t>pch</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lty</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navyblue</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3</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proofErr w:type="spellStart"/>
      <w:r w:rsidRPr="007445C2">
        <w:rPr>
          <w:rFonts w:ascii="Cambria" w:hAnsi="Cambria" w:cs="Times New Roman"/>
          <w:sz w:val="18"/>
          <w:szCs w:val="20"/>
        </w:rPr>
        <w:t>lines</w:t>
      </w:r>
      <w:proofErr w:type="spellEnd"/>
      <w:r w:rsidRPr="007445C2">
        <w:rPr>
          <w:rFonts w:ascii="Cambria" w:hAnsi="Cambria" w:cs="Times New Roman"/>
          <w:sz w:val="18"/>
          <w:szCs w:val="20"/>
        </w:rPr>
        <w:t>(</w:t>
      </w:r>
      <w:proofErr w:type="spellStart"/>
      <w:r w:rsidRPr="007445C2">
        <w:rPr>
          <w:rFonts w:ascii="Cambria" w:hAnsi="Cambria" w:cs="Times New Roman"/>
          <w:sz w:val="18"/>
          <w:szCs w:val="20"/>
        </w:rPr>
        <w:t>theta</w:t>
      </w:r>
      <w:proofErr w:type="spellEnd"/>
      <w:r w:rsidRPr="007445C2">
        <w:rPr>
          <w:rFonts w:ascii="Cambria" w:hAnsi="Cambria" w:cs="Times New Roman"/>
          <w:sz w:val="18"/>
          <w:szCs w:val="20"/>
        </w:rPr>
        <w:t xml:space="preserve">, P2,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 xml:space="preserve"> = </w:t>
      </w:r>
      <w:r w:rsidRPr="007445C2">
        <w:rPr>
          <w:rFonts w:ascii="Cambria" w:hAnsi="Cambria" w:cs="Times New Roman"/>
          <w:color w:val="00B050"/>
          <w:sz w:val="18"/>
          <w:szCs w:val="20"/>
        </w:rPr>
        <w:t>"l"</w:t>
      </w:r>
      <w:r w:rsidRPr="007445C2">
        <w:rPr>
          <w:rFonts w:ascii="Cambria" w:hAnsi="Cambria" w:cs="Times New Roman"/>
          <w:sz w:val="18"/>
          <w:szCs w:val="20"/>
        </w:rPr>
        <w:t xml:space="preserve">, </w:t>
      </w:r>
      <w:proofErr w:type="spellStart"/>
      <w:r w:rsidRPr="007445C2">
        <w:rPr>
          <w:rFonts w:ascii="Cambria" w:hAnsi="Cambria" w:cs="Times New Roman"/>
          <w:sz w:val="18"/>
          <w:szCs w:val="20"/>
        </w:rPr>
        <w:t>pch</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lty</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4</w:t>
      </w: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red</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3</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proofErr w:type="spellStart"/>
      <w:r w:rsidRPr="007445C2">
        <w:rPr>
          <w:rFonts w:ascii="Cambria" w:hAnsi="Cambria" w:cs="Times New Roman"/>
          <w:sz w:val="18"/>
          <w:szCs w:val="20"/>
        </w:rPr>
        <w:t>lines</w:t>
      </w:r>
      <w:proofErr w:type="spellEnd"/>
      <w:r w:rsidRPr="007445C2">
        <w:rPr>
          <w:rFonts w:ascii="Cambria" w:hAnsi="Cambria" w:cs="Times New Roman"/>
          <w:sz w:val="18"/>
          <w:szCs w:val="20"/>
        </w:rPr>
        <w:t>(</w:t>
      </w:r>
      <w:proofErr w:type="spellStart"/>
      <w:r w:rsidRPr="007445C2">
        <w:rPr>
          <w:rFonts w:ascii="Cambria" w:hAnsi="Cambria" w:cs="Times New Roman"/>
          <w:sz w:val="18"/>
          <w:szCs w:val="20"/>
        </w:rPr>
        <w:t>theta</w:t>
      </w:r>
      <w:proofErr w:type="spellEnd"/>
      <w:r w:rsidRPr="007445C2">
        <w:rPr>
          <w:rFonts w:ascii="Cambria" w:hAnsi="Cambria" w:cs="Times New Roman"/>
          <w:sz w:val="18"/>
          <w:szCs w:val="20"/>
        </w:rPr>
        <w:t xml:space="preserve">, P3,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 xml:space="preserve"> = </w:t>
      </w:r>
      <w:r w:rsidRPr="007445C2">
        <w:rPr>
          <w:rFonts w:ascii="Cambria" w:hAnsi="Cambria" w:cs="Times New Roman"/>
          <w:color w:val="00B050"/>
          <w:sz w:val="18"/>
          <w:szCs w:val="20"/>
        </w:rPr>
        <w:t>"l"</w:t>
      </w:r>
      <w:r w:rsidRPr="007445C2">
        <w:rPr>
          <w:rFonts w:ascii="Cambria" w:hAnsi="Cambria" w:cs="Times New Roman"/>
          <w:sz w:val="18"/>
          <w:szCs w:val="20"/>
        </w:rPr>
        <w:t xml:space="preserve">, </w:t>
      </w:r>
      <w:proofErr w:type="spellStart"/>
      <w:r w:rsidRPr="007445C2">
        <w:rPr>
          <w:rFonts w:ascii="Cambria" w:hAnsi="Cambria" w:cs="Times New Roman"/>
          <w:sz w:val="18"/>
          <w:szCs w:val="20"/>
        </w:rPr>
        <w:t>pch</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lty</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2</w:t>
      </w: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purple</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3</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proofErr w:type="spellStart"/>
      <w:r w:rsidRPr="007445C2">
        <w:rPr>
          <w:rFonts w:ascii="Cambria" w:hAnsi="Cambria" w:cs="Times New Roman"/>
          <w:sz w:val="18"/>
          <w:szCs w:val="20"/>
        </w:rPr>
        <w:t>lines</w:t>
      </w:r>
      <w:proofErr w:type="spellEnd"/>
      <w:r w:rsidRPr="007445C2">
        <w:rPr>
          <w:rFonts w:ascii="Cambria" w:hAnsi="Cambria" w:cs="Times New Roman"/>
          <w:sz w:val="18"/>
          <w:szCs w:val="20"/>
        </w:rPr>
        <w:t>(</w:t>
      </w:r>
      <w:proofErr w:type="spellStart"/>
      <w:r w:rsidRPr="007445C2">
        <w:rPr>
          <w:rFonts w:ascii="Cambria" w:hAnsi="Cambria" w:cs="Times New Roman"/>
          <w:sz w:val="18"/>
          <w:szCs w:val="20"/>
        </w:rPr>
        <w:t>theta</w:t>
      </w:r>
      <w:proofErr w:type="spellEnd"/>
      <w:r w:rsidRPr="007445C2">
        <w:rPr>
          <w:rFonts w:ascii="Cambria" w:hAnsi="Cambria" w:cs="Times New Roman"/>
          <w:sz w:val="18"/>
          <w:szCs w:val="20"/>
        </w:rPr>
        <w:t xml:space="preserve">, P4,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 xml:space="preserve"> = </w:t>
      </w:r>
      <w:r w:rsidRPr="007445C2">
        <w:rPr>
          <w:rFonts w:ascii="Cambria" w:hAnsi="Cambria" w:cs="Times New Roman"/>
          <w:color w:val="00B050"/>
          <w:sz w:val="18"/>
          <w:szCs w:val="20"/>
        </w:rPr>
        <w:t>"l"</w:t>
      </w:r>
      <w:r w:rsidRPr="007445C2">
        <w:rPr>
          <w:rFonts w:ascii="Cambria" w:hAnsi="Cambria" w:cs="Times New Roman"/>
          <w:sz w:val="18"/>
          <w:szCs w:val="20"/>
        </w:rPr>
        <w:t xml:space="preserve">, </w:t>
      </w:r>
      <w:proofErr w:type="spellStart"/>
      <w:r w:rsidRPr="007445C2">
        <w:rPr>
          <w:rFonts w:ascii="Cambria" w:hAnsi="Cambria" w:cs="Times New Roman"/>
          <w:sz w:val="18"/>
          <w:szCs w:val="20"/>
        </w:rPr>
        <w:t>pch</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lty</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3</w:t>
      </w: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black</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3</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proofErr w:type="spellStart"/>
      <w:r w:rsidRPr="007445C2">
        <w:rPr>
          <w:rFonts w:ascii="Cambria" w:hAnsi="Cambria" w:cs="Times New Roman"/>
          <w:sz w:val="18"/>
          <w:szCs w:val="20"/>
        </w:rPr>
        <w:t>lines</w:t>
      </w:r>
      <w:proofErr w:type="spellEnd"/>
      <w:r w:rsidRPr="007445C2">
        <w:rPr>
          <w:rFonts w:ascii="Cambria" w:hAnsi="Cambria" w:cs="Times New Roman"/>
          <w:sz w:val="18"/>
          <w:szCs w:val="20"/>
        </w:rPr>
        <w:t>(</w:t>
      </w:r>
      <w:proofErr w:type="spellStart"/>
      <w:r w:rsidRPr="007445C2">
        <w:rPr>
          <w:rFonts w:ascii="Cambria" w:hAnsi="Cambria" w:cs="Times New Roman"/>
          <w:sz w:val="18"/>
          <w:szCs w:val="20"/>
        </w:rPr>
        <w:t>theta</w:t>
      </w:r>
      <w:proofErr w:type="spellEnd"/>
      <w:r w:rsidRPr="007445C2">
        <w:rPr>
          <w:rFonts w:ascii="Cambria" w:hAnsi="Cambria" w:cs="Times New Roman"/>
          <w:sz w:val="18"/>
          <w:szCs w:val="20"/>
        </w:rPr>
        <w:t xml:space="preserve">, P5,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 xml:space="preserve"> = </w:t>
      </w:r>
      <w:r w:rsidRPr="007445C2">
        <w:rPr>
          <w:rFonts w:ascii="Cambria" w:hAnsi="Cambria" w:cs="Times New Roman"/>
          <w:color w:val="00B050"/>
          <w:sz w:val="18"/>
          <w:szCs w:val="20"/>
        </w:rPr>
        <w:t>"l"</w:t>
      </w:r>
      <w:r w:rsidRPr="007445C2">
        <w:rPr>
          <w:rFonts w:ascii="Cambria" w:hAnsi="Cambria" w:cs="Times New Roman"/>
          <w:sz w:val="18"/>
          <w:szCs w:val="20"/>
        </w:rPr>
        <w:t xml:space="preserve">, </w:t>
      </w:r>
      <w:proofErr w:type="spellStart"/>
      <w:r w:rsidRPr="007445C2">
        <w:rPr>
          <w:rFonts w:ascii="Cambria" w:hAnsi="Cambria" w:cs="Times New Roman"/>
          <w:sz w:val="18"/>
          <w:szCs w:val="20"/>
        </w:rPr>
        <w:t>pch</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lty</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w:t>
      </w:r>
      <w:r w:rsidRPr="007445C2">
        <w:rPr>
          <w:rFonts w:ascii="Cambria" w:hAnsi="Cambria" w:cs="Times New Roman"/>
          <w:color w:val="00B050"/>
          <w:sz w:val="18"/>
          <w:szCs w:val="20"/>
        </w:rPr>
        <w:t>"chartreuse3"</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3</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proofErr w:type="spellStart"/>
      <w:r w:rsidRPr="007445C2">
        <w:rPr>
          <w:rFonts w:ascii="Cambria" w:hAnsi="Cambria" w:cs="Times New Roman"/>
          <w:sz w:val="18"/>
          <w:szCs w:val="20"/>
        </w:rPr>
        <w:t>lines</w:t>
      </w:r>
      <w:proofErr w:type="spellEnd"/>
      <w:r w:rsidRPr="007445C2">
        <w:rPr>
          <w:rFonts w:ascii="Cambria" w:hAnsi="Cambria" w:cs="Times New Roman"/>
          <w:sz w:val="18"/>
          <w:szCs w:val="20"/>
        </w:rPr>
        <w:t>(</w:t>
      </w:r>
      <w:proofErr w:type="spellStart"/>
      <w:r w:rsidRPr="007445C2">
        <w:rPr>
          <w:rFonts w:ascii="Cambria" w:hAnsi="Cambria" w:cs="Times New Roman"/>
          <w:sz w:val="18"/>
          <w:szCs w:val="20"/>
        </w:rPr>
        <w:t>theta</w:t>
      </w:r>
      <w:proofErr w:type="spellEnd"/>
      <w:r w:rsidRPr="007445C2">
        <w:rPr>
          <w:rFonts w:ascii="Cambria" w:hAnsi="Cambria" w:cs="Times New Roman"/>
          <w:sz w:val="18"/>
          <w:szCs w:val="20"/>
        </w:rPr>
        <w:t xml:space="preserve">, P6,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 xml:space="preserve"> = </w:t>
      </w:r>
      <w:r w:rsidRPr="007445C2">
        <w:rPr>
          <w:rFonts w:ascii="Cambria" w:hAnsi="Cambria" w:cs="Times New Roman"/>
          <w:color w:val="00B050"/>
          <w:sz w:val="18"/>
          <w:szCs w:val="20"/>
        </w:rPr>
        <w:t>"l"</w:t>
      </w:r>
      <w:r w:rsidRPr="007445C2">
        <w:rPr>
          <w:rFonts w:ascii="Cambria" w:hAnsi="Cambria" w:cs="Times New Roman"/>
          <w:sz w:val="18"/>
          <w:szCs w:val="20"/>
        </w:rPr>
        <w:t xml:space="preserve">, </w:t>
      </w:r>
      <w:proofErr w:type="spellStart"/>
      <w:r w:rsidRPr="007445C2">
        <w:rPr>
          <w:rFonts w:ascii="Cambria" w:hAnsi="Cambria" w:cs="Times New Roman"/>
          <w:sz w:val="18"/>
          <w:szCs w:val="20"/>
        </w:rPr>
        <w:t>pch</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lty</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5</w:t>
      </w: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blue</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3</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proofErr w:type="spellStart"/>
      <w:r w:rsidRPr="007445C2">
        <w:rPr>
          <w:rFonts w:ascii="Cambria" w:hAnsi="Cambria" w:cs="Times New Roman"/>
          <w:sz w:val="18"/>
          <w:szCs w:val="20"/>
        </w:rPr>
        <w:t>lines</w:t>
      </w:r>
      <w:proofErr w:type="spellEnd"/>
      <w:r w:rsidRPr="007445C2">
        <w:rPr>
          <w:rFonts w:ascii="Cambria" w:hAnsi="Cambria" w:cs="Times New Roman"/>
          <w:sz w:val="18"/>
          <w:szCs w:val="20"/>
        </w:rPr>
        <w:t>(</w:t>
      </w:r>
      <w:proofErr w:type="spellStart"/>
      <w:r w:rsidRPr="007445C2">
        <w:rPr>
          <w:rFonts w:ascii="Cambria" w:hAnsi="Cambria" w:cs="Times New Roman"/>
          <w:sz w:val="18"/>
          <w:szCs w:val="20"/>
        </w:rPr>
        <w:t>theta</w:t>
      </w:r>
      <w:proofErr w:type="spellEnd"/>
      <w:r w:rsidRPr="007445C2">
        <w:rPr>
          <w:rFonts w:ascii="Cambria" w:hAnsi="Cambria" w:cs="Times New Roman"/>
          <w:sz w:val="18"/>
          <w:szCs w:val="20"/>
        </w:rPr>
        <w:t xml:space="preserve">, P7, </w:t>
      </w:r>
      <w:proofErr w:type="spellStart"/>
      <w:r w:rsidRPr="007445C2">
        <w:rPr>
          <w:rFonts w:ascii="Cambria" w:hAnsi="Cambria" w:cs="Times New Roman"/>
          <w:sz w:val="18"/>
          <w:szCs w:val="20"/>
        </w:rPr>
        <w:t>type</w:t>
      </w:r>
      <w:proofErr w:type="spellEnd"/>
      <w:r w:rsidRPr="007445C2">
        <w:rPr>
          <w:rFonts w:ascii="Cambria" w:hAnsi="Cambria" w:cs="Times New Roman"/>
          <w:sz w:val="18"/>
          <w:szCs w:val="20"/>
        </w:rPr>
        <w:t xml:space="preserve"> = </w:t>
      </w:r>
      <w:r w:rsidRPr="007445C2">
        <w:rPr>
          <w:rFonts w:ascii="Cambria" w:hAnsi="Cambria" w:cs="Times New Roman"/>
          <w:color w:val="00B050"/>
          <w:sz w:val="18"/>
          <w:szCs w:val="20"/>
        </w:rPr>
        <w:t>"l"</w:t>
      </w:r>
      <w:r w:rsidRPr="007445C2">
        <w:rPr>
          <w:rFonts w:ascii="Cambria" w:hAnsi="Cambria" w:cs="Times New Roman"/>
          <w:sz w:val="18"/>
          <w:szCs w:val="20"/>
        </w:rPr>
        <w:t xml:space="preserve">, </w:t>
      </w:r>
      <w:proofErr w:type="spellStart"/>
      <w:r w:rsidRPr="007445C2">
        <w:rPr>
          <w:rFonts w:ascii="Cambria" w:hAnsi="Cambria" w:cs="Times New Roman"/>
          <w:sz w:val="18"/>
          <w:szCs w:val="20"/>
        </w:rPr>
        <w:t>pch</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lty</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orange</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3</w:t>
      </w:r>
      <w:r w:rsidRPr="007445C2">
        <w:rPr>
          <w:rFonts w:ascii="Cambria" w:hAnsi="Cambria" w:cs="Times New Roman"/>
          <w:sz w:val="18"/>
          <w:szCs w:val="20"/>
        </w:rPr>
        <w:t>)</w:t>
      </w:r>
    </w:p>
    <w:p w:rsidR="00BE6F36" w:rsidRPr="007445C2" w:rsidRDefault="00BE6F36" w:rsidP="00BE6F36">
      <w:pPr>
        <w:shd w:val="clear" w:color="auto" w:fill="E7E6E6" w:themeFill="background2"/>
        <w:spacing w:after="0" w:line="240" w:lineRule="auto"/>
        <w:jc w:val="both"/>
        <w:rPr>
          <w:rFonts w:ascii="Cambria" w:hAnsi="Cambria" w:cs="Times New Roman"/>
          <w:color w:val="00B050"/>
          <w:sz w:val="18"/>
          <w:szCs w:val="20"/>
        </w:rPr>
      </w:pPr>
      <w:proofErr w:type="spellStart"/>
      <w:r w:rsidRPr="007445C2">
        <w:rPr>
          <w:rFonts w:ascii="Cambria" w:hAnsi="Cambria" w:cs="Times New Roman"/>
          <w:sz w:val="18"/>
          <w:szCs w:val="20"/>
        </w:rPr>
        <w:t>legend</w:t>
      </w:r>
      <w:proofErr w:type="spellEnd"/>
      <w:r w:rsidRPr="007445C2">
        <w:rPr>
          <w:rFonts w:ascii="Cambria" w:hAnsi="Cambria" w:cs="Times New Roman"/>
          <w:sz w:val="18"/>
          <w:szCs w:val="20"/>
        </w:rPr>
        <w:t>(</w:t>
      </w:r>
      <w:r w:rsidRPr="007445C2">
        <w:rPr>
          <w:rFonts w:ascii="Cambria" w:hAnsi="Cambria" w:cs="Times New Roman"/>
          <w:color w:val="0070C0"/>
          <w:sz w:val="18"/>
          <w:szCs w:val="20"/>
        </w:rPr>
        <w:t>2.8,0.</w:t>
      </w:r>
      <w:proofErr w:type="gramStart"/>
      <w:r w:rsidRPr="007445C2">
        <w:rPr>
          <w:rFonts w:ascii="Cambria" w:hAnsi="Cambria" w:cs="Times New Roman"/>
          <w:color w:val="0070C0"/>
          <w:sz w:val="18"/>
          <w:szCs w:val="20"/>
        </w:rPr>
        <w:t xml:space="preserve">8 </w:t>
      </w:r>
      <w:r w:rsidRPr="007445C2">
        <w:rPr>
          <w:rFonts w:ascii="Cambria" w:hAnsi="Cambria" w:cs="Times New Roman"/>
          <w:sz w:val="18"/>
          <w:szCs w:val="20"/>
        </w:rPr>
        <w:t>, c</w:t>
      </w:r>
      <w:proofErr w:type="gramEnd"/>
      <w:r w:rsidRPr="007445C2">
        <w:rPr>
          <w:rFonts w:ascii="Cambria" w:hAnsi="Cambria" w:cs="Times New Roman"/>
          <w:sz w:val="18"/>
          <w:szCs w:val="20"/>
        </w:rPr>
        <w:t>(</w:t>
      </w:r>
      <w:r w:rsidRPr="007445C2">
        <w:rPr>
          <w:rFonts w:ascii="Cambria" w:hAnsi="Cambria" w:cs="Times New Roman"/>
          <w:color w:val="00B050"/>
          <w:sz w:val="18"/>
          <w:szCs w:val="20"/>
        </w:rPr>
        <w:t>"C1", "C2", "C3", "C4", "C5", "C6", "C7"),</w:t>
      </w:r>
    </w:p>
    <w:p w:rsidR="00BE6F36" w:rsidRPr="007445C2" w:rsidRDefault="00BE6F36" w:rsidP="00BE6F36">
      <w:pPr>
        <w:shd w:val="clear" w:color="auto" w:fill="E7E6E6" w:themeFill="background2"/>
        <w:spacing w:after="0" w:line="240" w:lineRule="auto"/>
        <w:jc w:val="both"/>
        <w:rPr>
          <w:rFonts w:ascii="Cambria" w:hAnsi="Cambria" w:cs="Times New Roman"/>
          <w:sz w:val="18"/>
          <w:szCs w:val="20"/>
        </w:rPr>
      </w:pPr>
      <w:r w:rsidRPr="007445C2">
        <w:rPr>
          <w:rFonts w:ascii="Cambria" w:hAnsi="Cambria" w:cs="Times New Roman"/>
          <w:sz w:val="18"/>
          <w:szCs w:val="20"/>
        </w:rPr>
        <w:t xml:space="preserve">       </w:t>
      </w:r>
      <w:proofErr w:type="spellStart"/>
      <w:r w:rsidRPr="007445C2">
        <w:rPr>
          <w:rFonts w:ascii="Cambria" w:hAnsi="Cambria" w:cs="Times New Roman"/>
          <w:sz w:val="18"/>
          <w:szCs w:val="20"/>
        </w:rPr>
        <w:t>col</w:t>
      </w:r>
      <w:proofErr w:type="spellEnd"/>
      <w:r w:rsidRPr="007445C2">
        <w:rPr>
          <w:rFonts w:ascii="Cambria" w:hAnsi="Cambria" w:cs="Times New Roman"/>
          <w:sz w:val="18"/>
          <w:szCs w:val="20"/>
        </w:rPr>
        <w:t>=c</w:t>
      </w:r>
      <w:r w:rsidRPr="007445C2">
        <w:rPr>
          <w:rFonts w:ascii="Cambria" w:hAnsi="Cambria" w:cs="Times New Roman"/>
          <w:color w:val="00B050"/>
          <w:sz w:val="18"/>
          <w:szCs w:val="20"/>
        </w:rPr>
        <w:t>("</w:t>
      </w:r>
      <w:proofErr w:type="spellStart"/>
      <w:r w:rsidRPr="007445C2">
        <w:rPr>
          <w:rFonts w:ascii="Cambria" w:hAnsi="Cambria" w:cs="Times New Roman"/>
          <w:color w:val="00B050"/>
          <w:sz w:val="18"/>
          <w:szCs w:val="20"/>
        </w:rPr>
        <w:t>navyblue</w:t>
      </w:r>
      <w:proofErr w:type="spellEnd"/>
      <w:r w:rsidRPr="007445C2">
        <w:rPr>
          <w:rFonts w:ascii="Cambria" w:hAnsi="Cambria" w:cs="Times New Roman"/>
          <w:color w:val="00B050"/>
          <w:sz w:val="18"/>
          <w:szCs w:val="20"/>
        </w:rPr>
        <w:t>", "</w:t>
      </w:r>
      <w:proofErr w:type="spellStart"/>
      <w:r w:rsidRPr="007445C2">
        <w:rPr>
          <w:rFonts w:ascii="Cambria" w:hAnsi="Cambria" w:cs="Times New Roman"/>
          <w:color w:val="00B050"/>
          <w:sz w:val="18"/>
          <w:szCs w:val="20"/>
        </w:rPr>
        <w:t>red</w:t>
      </w:r>
      <w:proofErr w:type="spellEnd"/>
      <w:r w:rsidRPr="007445C2">
        <w:rPr>
          <w:rFonts w:ascii="Cambria" w:hAnsi="Cambria" w:cs="Times New Roman"/>
          <w:color w:val="00B050"/>
          <w:sz w:val="18"/>
          <w:szCs w:val="20"/>
        </w:rPr>
        <w:t>", "</w:t>
      </w:r>
      <w:proofErr w:type="spellStart"/>
      <w:r w:rsidRPr="007445C2">
        <w:rPr>
          <w:rFonts w:ascii="Cambria" w:hAnsi="Cambria" w:cs="Times New Roman"/>
          <w:color w:val="00B050"/>
          <w:sz w:val="18"/>
          <w:szCs w:val="20"/>
        </w:rPr>
        <w:t>purple</w:t>
      </w:r>
      <w:proofErr w:type="spellEnd"/>
      <w:r w:rsidRPr="007445C2">
        <w:rPr>
          <w:rFonts w:ascii="Cambria" w:hAnsi="Cambria" w:cs="Times New Roman"/>
          <w:color w:val="00B050"/>
          <w:sz w:val="18"/>
          <w:szCs w:val="20"/>
        </w:rPr>
        <w:t>", "</w:t>
      </w:r>
      <w:proofErr w:type="spellStart"/>
      <w:r w:rsidRPr="007445C2">
        <w:rPr>
          <w:rFonts w:ascii="Cambria" w:hAnsi="Cambria" w:cs="Times New Roman"/>
          <w:color w:val="00B050"/>
          <w:sz w:val="18"/>
          <w:szCs w:val="20"/>
        </w:rPr>
        <w:t>black</w:t>
      </w:r>
      <w:proofErr w:type="spellEnd"/>
      <w:r w:rsidRPr="007445C2">
        <w:rPr>
          <w:rFonts w:ascii="Cambria" w:hAnsi="Cambria" w:cs="Times New Roman"/>
          <w:color w:val="00B050"/>
          <w:sz w:val="18"/>
          <w:szCs w:val="20"/>
        </w:rPr>
        <w:t>", "chartreuse3", "</w:t>
      </w:r>
      <w:proofErr w:type="spellStart"/>
      <w:r w:rsidRPr="007445C2">
        <w:rPr>
          <w:rFonts w:ascii="Cambria" w:hAnsi="Cambria" w:cs="Times New Roman"/>
          <w:color w:val="00B050"/>
          <w:sz w:val="18"/>
          <w:szCs w:val="20"/>
        </w:rPr>
        <w:t>blue</w:t>
      </w:r>
      <w:proofErr w:type="spellEnd"/>
      <w:r w:rsidRPr="007445C2">
        <w:rPr>
          <w:rFonts w:ascii="Cambria" w:hAnsi="Cambria" w:cs="Times New Roman"/>
          <w:color w:val="00B050"/>
          <w:sz w:val="18"/>
          <w:szCs w:val="20"/>
        </w:rPr>
        <w:t>", "</w:t>
      </w:r>
      <w:proofErr w:type="spellStart"/>
      <w:r w:rsidRPr="007445C2">
        <w:rPr>
          <w:rFonts w:ascii="Cambria" w:hAnsi="Cambria" w:cs="Times New Roman"/>
          <w:color w:val="00B050"/>
          <w:sz w:val="18"/>
          <w:szCs w:val="20"/>
        </w:rPr>
        <w:t>orange</w:t>
      </w:r>
      <w:proofErr w:type="spellEnd"/>
      <w:r w:rsidRPr="007445C2">
        <w:rPr>
          <w:rFonts w:ascii="Cambria" w:hAnsi="Cambria" w:cs="Times New Roman"/>
          <w:color w:val="00B050"/>
          <w:sz w:val="18"/>
          <w:szCs w:val="20"/>
        </w:rPr>
        <w:t>"</w:t>
      </w:r>
      <w:r w:rsidRPr="007445C2">
        <w:rPr>
          <w:rFonts w:ascii="Cambria" w:hAnsi="Cambria" w:cs="Times New Roman"/>
          <w:sz w:val="18"/>
          <w:szCs w:val="20"/>
        </w:rPr>
        <w:t xml:space="preserve">), </w:t>
      </w:r>
      <w:proofErr w:type="spellStart"/>
      <w:r w:rsidRPr="007445C2">
        <w:rPr>
          <w:rFonts w:ascii="Cambria" w:hAnsi="Cambria" w:cs="Times New Roman"/>
          <w:sz w:val="18"/>
          <w:szCs w:val="20"/>
        </w:rPr>
        <w:t>lw</w:t>
      </w:r>
      <w:proofErr w:type="spellEnd"/>
      <w:r w:rsidRPr="007445C2">
        <w:rPr>
          <w:rFonts w:ascii="Cambria" w:hAnsi="Cambria" w:cs="Times New Roman"/>
          <w:sz w:val="18"/>
          <w:szCs w:val="20"/>
        </w:rPr>
        <w:t>=</w:t>
      </w:r>
      <w:r w:rsidRPr="007445C2">
        <w:rPr>
          <w:rFonts w:ascii="Cambria" w:hAnsi="Cambria" w:cs="Times New Roman"/>
          <w:color w:val="0070C0"/>
          <w:sz w:val="18"/>
          <w:szCs w:val="20"/>
        </w:rPr>
        <w:t>1</w:t>
      </w:r>
      <w:r w:rsidRPr="007445C2">
        <w:rPr>
          <w:rFonts w:ascii="Cambria" w:hAnsi="Cambria" w:cs="Times New Roman"/>
          <w:sz w:val="18"/>
          <w:szCs w:val="20"/>
        </w:rPr>
        <w:t xml:space="preserve">, </w:t>
      </w:r>
      <w:proofErr w:type="spellStart"/>
      <w:r w:rsidRPr="007445C2">
        <w:rPr>
          <w:rFonts w:ascii="Cambria" w:hAnsi="Cambria" w:cs="Times New Roman"/>
          <w:sz w:val="18"/>
          <w:szCs w:val="20"/>
        </w:rPr>
        <w:t>cex</w:t>
      </w:r>
      <w:proofErr w:type="spellEnd"/>
      <w:r w:rsidRPr="007445C2">
        <w:rPr>
          <w:rFonts w:ascii="Cambria" w:hAnsi="Cambria" w:cs="Times New Roman"/>
          <w:sz w:val="18"/>
          <w:szCs w:val="20"/>
        </w:rPr>
        <w:t xml:space="preserve"> = </w:t>
      </w:r>
      <w:r w:rsidRPr="007445C2">
        <w:rPr>
          <w:rFonts w:ascii="Cambria" w:hAnsi="Cambria" w:cs="Times New Roman"/>
          <w:color w:val="0070C0"/>
          <w:sz w:val="18"/>
          <w:szCs w:val="20"/>
        </w:rPr>
        <w:t>0.8</w:t>
      </w:r>
      <w:r w:rsidRPr="007445C2">
        <w:rPr>
          <w:rFonts w:ascii="Cambria" w:hAnsi="Cambria" w:cs="Times New Roman"/>
          <w:sz w:val="18"/>
          <w:szCs w:val="20"/>
        </w:rPr>
        <w:t>)</w:t>
      </w:r>
    </w:p>
    <w:p w:rsidR="00BE6F36" w:rsidRPr="00BE6F36" w:rsidRDefault="00BE6F36" w:rsidP="00BE6F36">
      <w:pPr>
        <w:shd w:val="clear" w:color="auto" w:fill="E7E6E6" w:themeFill="background2"/>
        <w:spacing w:after="0" w:line="240" w:lineRule="auto"/>
        <w:jc w:val="both"/>
        <w:rPr>
          <w:rFonts w:ascii="Cambria" w:hAnsi="Cambria" w:cs="Times New Roman"/>
          <w:sz w:val="18"/>
          <w:szCs w:val="20"/>
        </w:rPr>
      </w:pPr>
    </w:p>
    <w:p w:rsidR="00192386" w:rsidRDefault="00192386" w:rsidP="00192386">
      <w:pPr>
        <w:spacing w:before="240" w:line="240" w:lineRule="auto"/>
        <w:jc w:val="center"/>
        <w:rPr>
          <w:rFonts w:ascii="Times New Roman" w:hAnsi="Times New Roman" w:cs="Times New Roman"/>
          <w:b/>
          <w:i/>
          <w:noProof/>
          <w:lang w:eastAsia="tr-TR"/>
        </w:rPr>
      </w:pPr>
      <w:r>
        <w:rPr>
          <w:noProof/>
          <w:lang w:eastAsia="tr-TR"/>
        </w:rPr>
        <w:drawing>
          <wp:inline distT="0" distB="0" distL="0" distR="0" wp14:anchorId="7B1F7863" wp14:editId="2742B70F">
            <wp:extent cx="4252299" cy="26511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5639" cy="2659442"/>
                    </a:xfrm>
                    <a:prstGeom prst="rect">
                      <a:avLst/>
                    </a:prstGeom>
                  </pic:spPr>
                </pic:pic>
              </a:graphicData>
            </a:graphic>
          </wp:inline>
        </w:drawing>
      </w:r>
    </w:p>
    <w:p w:rsidR="00736D1B" w:rsidRDefault="00736D1B" w:rsidP="00736D1B">
      <w:pPr>
        <w:spacing w:before="240" w:line="240" w:lineRule="auto"/>
        <w:jc w:val="both"/>
        <w:rPr>
          <w:rFonts w:ascii="Times New Roman" w:hAnsi="Times New Roman" w:cs="Times New Roman"/>
          <w:b/>
          <w:i/>
          <w:noProof/>
          <w:lang w:eastAsia="tr-TR"/>
        </w:rPr>
      </w:pPr>
      <w:r w:rsidRPr="00D65922">
        <w:rPr>
          <w:rFonts w:ascii="Times New Roman" w:hAnsi="Times New Roman" w:cs="Times New Roman"/>
          <w:b/>
          <w:i/>
          <w:noProof/>
          <w:lang w:eastAsia="tr-TR"/>
        </w:rPr>
        <w:t>Kategori Karakteristik Eğrisi ve Test Bilgi Fonksiyonu</w:t>
      </w:r>
    </w:p>
    <w:p w:rsidR="00BE6F36" w:rsidRPr="00BE6F36" w:rsidRDefault="00BE6F36" w:rsidP="00736D1B">
      <w:pPr>
        <w:spacing w:before="240" w:line="240" w:lineRule="auto"/>
        <w:jc w:val="both"/>
        <w:rPr>
          <w:rFonts w:ascii="Times New Roman" w:hAnsi="Times New Roman" w:cs="Times New Roman"/>
          <w:noProof/>
          <w:lang w:eastAsia="tr-TR"/>
        </w:rPr>
      </w:pPr>
      <w:r>
        <w:rPr>
          <w:rFonts w:ascii="Times New Roman" w:hAnsi="Times New Roman" w:cs="Times New Roman"/>
          <w:noProof/>
          <w:lang w:eastAsia="tr-TR"/>
        </w:rPr>
        <w:t xml:space="preserve">Bu bölümde </w:t>
      </w:r>
      <w:r w:rsidRPr="007445C2">
        <w:rPr>
          <w:rFonts w:ascii="Times New Roman" w:hAnsi="Times New Roman" w:cs="Times New Roman"/>
          <w:i/>
          <w:noProof/>
          <w:lang w:eastAsia="tr-TR"/>
        </w:rPr>
        <w:t>ltm</w:t>
      </w:r>
      <w:r>
        <w:rPr>
          <w:rFonts w:ascii="Times New Roman" w:hAnsi="Times New Roman" w:cs="Times New Roman"/>
          <w:noProof/>
          <w:lang w:eastAsia="tr-TR"/>
        </w:rPr>
        <w:t xml:space="preserve"> paketi </w:t>
      </w:r>
      <w:r w:rsidR="007445C2">
        <w:rPr>
          <w:rFonts w:ascii="Times New Roman" w:hAnsi="Times New Roman" w:cs="Times New Roman"/>
          <w:noProof/>
          <w:lang w:eastAsia="tr-TR"/>
        </w:rPr>
        <w:t>kullanılarak</w:t>
      </w:r>
      <w:r>
        <w:rPr>
          <w:rFonts w:ascii="Times New Roman" w:hAnsi="Times New Roman" w:cs="Times New Roman"/>
          <w:noProof/>
          <w:lang w:eastAsia="tr-TR"/>
        </w:rPr>
        <w:t xml:space="preserve"> elde edilen grafikler yer almaktadır. </w:t>
      </w:r>
    </w:p>
    <w:p w:rsidR="00736D1B" w:rsidRDefault="00736D1B" w:rsidP="00736D1B">
      <w:pPr>
        <w:shd w:val="clear" w:color="auto" w:fill="E7E6E6" w:themeFill="background2"/>
        <w:spacing w:after="0" w:line="240" w:lineRule="auto"/>
        <w:jc w:val="both"/>
        <w:rPr>
          <w:rFonts w:ascii="Cambria" w:hAnsi="Cambria" w:cs="Times New Roman"/>
          <w:sz w:val="18"/>
          <w:szCs w:val="20"/>
        </w:rPr>
      </w:pPr>
    </w:p>
    <w:p w:rsidR="00736D1B" w:rsidRPr="00D65922" w:rsidRDefault="00736D1B" w:rsidP="00736D1B">
      <w:pPr>
        <w:shd w:val="clear" w:color="auto" w:fill="E7E6E6" w:themeFill="background2"/>
        <w:spacing w:after="0" w:line="240" w:lineRule="auto"/>
        <w:jc w:val="both"/>
        <w:rPr>
          <w:rFonts w:ascii="Cambria" w:hAnsi="Cambria" w:cs="Times New Roman"/>
          <w:color w:val="00B050"/>
          <w:sz w:val="18"/>
          <w:szCs w:val="20"/>
        </w:rPr>
      </w:pPr>
      <w:r w:rsidRPr="00D65922">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Item</w:t>
      </w:r>
      <w:proofErr w:type="spellEnd"/>
      <w:r w:rsidRPr="00D65922">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Response</w:t>
      </w:r>
      <w:proofErr w:type="spellEnd"/>
      <w:r w:rsidRPr="00D65922">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Category</w:t>
      </w:r>
      <w:proofErr w:type="spellEnd"/>
      <w:r w:rsidRPr="00D65922">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Characteristic</w:t>
      </w:r>
      <w:proofErr w:type="spellEnd"/>
      <w:r w:rsidRPr="00D65922">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Curve</w:t>
      </w:r>
      <w:proofErr w:type="spellEnd"/>
      <w:r w:rsidRPr="00D65922">
        <w:rPr>
          <w:rFonts w:ascii="Cambria" w:hAnsi="Cambria" w:cs="Times New Roman"/>
          <w:color w:val="00B050"/>
          <w:sz w:val="18"/>
          <w:szCs w:val="20"/>
        </w:rPr>
        <w:t xml:space="preserve"> ##############</w:t>
      </w: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proofErr w:type="spellStart"/>
      <w:r w:rsidRPr="00D65922">
        <w:rPr>
          <w:rFonts w:ascii="Cambria" w:hAnsi="Cambria" w:cs="Times New Roman"/>
          <w:sz w:val="18"/>
          <w:szCs w:val="20"/>
        </w:rPr>
        <w:t>plot</w:t>
      </w:r>
      <w:proofErr w:type="spellEnd"/>
      <w:r w:rsidRPr="00D65922">
        <w:rPr>
          <w:rFonts w:ascii="Cambria" w:hAnsi="Cambria" w:cs="Times New Roman"/>
          <w:sz w:val="18"/>
          <w:szCs w:val="20"/>
        </w:rPr>
        <w:t>(</w:t>
      </w:r>
      <w:proofErr w:type="spellStart"/>
      <w:proofErr w:type="gramStart"/>
      <w:r w:rsidRPr="00D65922">
        <w:rPr>
          <w:rFonts w:ascii="Cambria" w:hAnsi="Cambria" w:cs="Times New Roman"/>
          <w:sz w:val="18"/>
          <w:szCs w:val="20"/>
        </w:rPr>
        <w:t>fit.uyum</w:t>
      </w:r>
      <w:proofErr w:type="spellEnd"/>
      <w:proofErr w:type="gramEnd"/>
      <w:r w:rsidRPr="00D65922">
        <w:rPr>
          <w:rFonts w:ascii="Cambria" w:hAnsi="Cambria" w:cs="Times New Roman"/>
          <w:sz w:val="18"/>
          <w:szCs w:val="20"/>
        </w:rPr>
        <w:t xml:space="preserve">, </w:t>
      </w:r>
      <w:proofErr w:type="spellStart"/>
      <w:r w:rsidRPr="00D65922">
        <w:rPr>
          <w:rFonts w:ascii="Cambria" w:hAnsi="Cambria" w:cs="Times New Roman"/>
          <w:sz w:val="18"/>
          <w:szCs w:val="20"/>
        </w:rPr>
        <w:t>lwd</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2</w:t>
      </w:r>
      <w:r w:rsidRPr="00D65922">
        <w:rPr>
          <w:rFonts w:ascii="Cambria" w:hAnsi="Cambria" w:cs="Times New Roman"/>
          <w:sz w:val="18"/>
          <w:szCs w:val="20"/>
        </w:rPr>
        <w:t xml:space="preserve">, </w:t>
      </w:r>
      <w:proofErr w:type="spellStart"/>
      <w:r w:rsidRPr="00D65922">
        <w:rPr>
          <w:rFonts w:ascii="Cambria" w:hAnsi="Cambria" w:cs="Times New Roman"/>
          <w:sz w:val="18"/>
          <w:szCs w:val="20"/>
        </w:rPr>
        <w:t>cex</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0.8</w:t>
      </w:r>
      <w:r w:rsidRPr="00D65922">
        <w:rPr>
          <w:rFonts w:ascii="Cambria" w:hAnsi="Cambria" w:cs="Times New Roman"/>
          <w:sz w:val="18"/>
          <w:szCs w:val="20"/>
        </w:rPr>
        <w:t>,</w:t>
      </w: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r w:rsidRPr="00D65922">
        <w:rPr>
          <w:rFonts w:ascii="Cambria" w:hAnsi="Cambria" w:cs="Times New Roman"/>
          <w:sz w:val="18"/>
          <w:szCs w:val="20"/>
        </w:rPr>
        <w:t xml:space="preserve">     </w:t>
      </w:r>
      <w:proofErr w:type="spellStart"/>
      <w:r w:rsidRPr="00D65922">
        <w:rPr>
          <w:rFonts w:ascii="Cambria" w:hAnsi="Cambria" w:cs="Times New Roman"/>
          <w:sz w:val="18"/>
          <w:szCs w:val="20"/>
        </w:rPr>
        <w:t>legend</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TRUE</w:t>
      </w:r>
      <w:r w:rsidRPr="00D65922">
        <w:rPr>
          <w:rFonts w:ascii="Cambria" w:hAnsi="Cambria" w:cs="Times New Roman"/>
          <w:sz w:val="18"/>
          <w:szCs w:val="20"/>
        </w:rPr>
        <w:t xml:space="preserve">, cx = </w:t>
      </w:r>
      <w:r w:rsidRPr="00D65922">
        <w:rPr>
          <w:rFonts w:ascii="Cambria" w:hAnsi="Cambria" w:cs="Times New Roman"/>
          <w:color w:val="00B050"/>
          <w:sz w:val="18"/>
          <w:szCs w:val="20"/>
        </w:rPr>
        <w:t>"</w:t>
      </w:r>
      <w:proofErr w:type="spellStart"/>
      <w:r w:rsidRPr="00D65922">
        <w:rPr>
          <w:rFonts w:ascii="Cambria" w:hAnsi="Cambria" w:cs="Times New Roman"/>
          <w:color w:val="00B050"/>
          <w:sz w:val="18"/>
          <w:szCs w:val="20"/>
        </w:rPr>
        <w:t>topright</w:t>
      </w:r>
      <w:proofErr w:type="spellEnd"/>
      <w:r w:rsidRPr="00D65922">
        <w:rPr>
          <w:rFonts w:ascii="Cambria" w:hAnsi="Cambria" w:cs="Times New Roman"/>
          <w:color w:val="00B050"/>
          <w:sz w:val="18"/>
          <w:szCs w:val="20"/>
        </w:rPr>
        <w:t>"</w:t>
      </w:r>
      <w:r w:rsidRPr="00D65922">
        <w:rPr>
          <w:rFonts w:ascii="Cambria" w:hAnsi="Cambria" w:cs="Times New Roman"/>
          <w:sz w:val="18"/>
          <w:szCs w:val="20"/>
        </w:rPr>
        <w:t>,</w:t>
      </w: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r w:rsidRPr="00D65922">
        <w:rPr>
          <w:rFonts w:ascii="Cambria" w:hAnsi="Cambria" w:cs="Times New Roman"/>
          <w:sz w:val="18"/>
          <w:szCs w:val="20"/>
        </w:rPr>
        <w:t xml:space="preserve">     </w:t>
      </w:r>
      <w:proofErr w:type="spellStart"/>
      <w:r w:rsidRPr="00D65922">
        <w:rPr>
          <w:rFonts w:ascii="Cambria" w:hAnsi="Cambria" w:cs="Times New Roman"/>
          <w:sz w:val="18"/>
          <w:szCs w:val="20"/>
        </w:rPr>
        <w:t>xlab</w:t>
      </w:r>
      <w:proofErr w:type="spellEnd"/>
      <w:r w:rsidRPr="00D65922">
        <w:rPr>
          <w:rFonts w:ascii="Cambria" w:hAnsi="Cambria" w:cs="Times New Roman"/>
          <w:sz w:val="18"/>
          <w:szCs w:val="20"/>
        </w:rPr>
        <w:t xml:space="preserve"> = </w:t>
      </w:r>
      <w:r w:rsidRPr="00D65922">
        <w:rPr>
          <w:rFonts w:ascii="Cambria" w:hAnsi="Cambria" w:cs="Times New Roman"/>
          <w:color w:val="00B050"/>
          <w:sz w:val="18"/>
          <w:szCs w:val="20"/>
        </w:rPr>
        <w:t xml:space="preserve">"Uyumluluk", </w:t>
      </w:r>
      <w:proofErr w:type="spellStart"/>
      <w:proofErr w:type="gramStart"/>
      <w:r w:rsidRPr="00D65922">
        <w:rPr>
          <w:rFonts w:ascii="Cambria" w:hAnsi="Cambria" w:cs="Times New Roman"/>
          <w:sz w:val="18"/>
          <w:szCs w:val="20"/>
        </w:rPr>
        <w:t>cex.main</w:t>
      </w:r>
      <w:proofErr w:type="spellEnd"/>
      <w:proofErr w:type="gramEnd"/>
      <w:r w:rsidRPr="00D65922">
        <w:rPr>
          <w:rFonts w:ascii="Cambria" w:hAnsi="Cambria" w:cs="Times New Roman"/>
          <w:sz w:val="18"/>
          <w:szCs w:val="20"/>
        </w:rPr>
        <w:t xml:space="preserve"> = </w:t>
      </w:r>
      <w:r w:rsidRPr="00D65922">
        <w:rPr>
          <w:rFonts w:ascii="Cambria" w:hAnsi="Cambria" w:cs="Times New Roman"/>
          <w:color w:val="0070C0"/>
          <w:sz w:val="18"/>
          <w:szCs w:val="20"/>
        </w:rPr>
        <w:t>1</w:t>
      </w:r>
      <w:r w:rsidRPr="00D65922">
        <w:rPr>
          <w:rFonts w:ascii="Cambria" w:hAnsi="Cambria" w:cs="Times New Roman"/>
          <w:sz w:val="18"/>
          <w:szCs w:val="20"/>
        </w:rPr>
        <w:t>,</w:t>
      </w:r>
    </w:p>
    <w:p w:rsidR="00736D1B" w:rsidRDefault="00736D1B" w:rsidP="00736D1B">
      <w:pPr>
        <w:shd w:val="clear" w:color="auto" w:fill="E7E6E6" w:themeFill="background2"/>
        <w:spacing w:after="0" w:line="240" w:lineRule="auto"/>
        <w:jc w:val="both"/>
        <w:rPr>
          <w:rFonts w:ascii="Cambria" w:hAnsi="Cambria" w:cs="Times New Roman"/>
          <w:sz w:val="18"/>
          <w:szCs w:val="20"/>
        </w:rPr>
      </w:pPr>
      <w:r w:rsidRPr="00D65922">
        <w:rPr>
          <w:rFonts w:ascii="Cambria" w:hAnsi="Cambria" w:cs="Times New Roman"/>
          <w:sz w:val="18"/>
          <w:szCs w:val="20"/>
        </w:rPr>
        <w:t xml:space="preserve">     </w:t>
      </w:r>
      <w:proofErr w:type="spellStart"/>
      <w:proofErr w:type="gramStart"/>
      <w:r w:rsidRPr="00D65922">
        <w:rPr>
          <w:rFonts w:ascii="Cambria" w:hAnsi="Cambria" w:cs="Times New Roman"/>
          <w:sz w:val="18"/>
          <w:szCs w:val="20"/>
        </w:rPr>
        <w:t>cex.lab</w:t>
      </w:r>
      <w:proofErr w:type="spellEnd"/>
      <w:proofErr w:type="gramEnd"/>
      <w:r w:rsidRPr="00D65922">
        <w:rPr>
          <w:rFonts w:ascii="Cambria" w:hAnsi="Cambria" w:cs="Times New Roman"/>
          <w:sz w:val="18"/>
          <w:szCs w:val="20"/>
        </w:rPr>
        <w:t xml:space="preserve"> = </w:t>
      </w:r>
      <w:r w:rsidRPr="00D65922">
        <w:rPr>
          <w:rFonts w:ascii="Cambria" w:hAnsi="Cambria" w:cs="Times New Roman"/>
          <w:color w:val="0070C0"/>
          <w:sz w:val="18"/>
          <w:szCs w:val="20"/>
        </w:rPr>
        <w:t>1</w:t>
      </w:r>
      <w:r w:rsidRPr="00D65922">
        <w:rPr>
          <w:rFonts w:ascii="Cambria" w:hAnsi="Cambria" w:cs="Times New Roman"/>
          <w:sz w:val="18"/>
          <w:szCs w:val="20"/>
        </w:rPr>
        <w:t xml:space="preserve">, </w:t>
      </w:r>
      <w:proofErr w:type="spellStart"/>
      <w:r w:rsidRPr="00D65922">
        <w:rPr>
          <w:rFonts w:ascii="Cambria" w:hAnsi="Cambria" w:cs="Times New Roman"/>
          <w:sz w:val="18"/>
          <w:szCs w:val="20"/>
        </w:rPr>
        <w:t>cex.axis</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1</w:t>
      </w:r>
      <w:r w:rsidRPr="00D65922">
        <w:rPr>
          <w:rFonts w:ascii="Cambria" w:hAnsi="Cambria" w:cs="Times New Roman"/>
          <w:sz w:val="18"/>
          <w:szCs w:val="20"/>
        </w:rPr>
        <w:t>)</w:t>
      </w:r>
      <w:r>
        <w:rPr>
          <w:rFonts w:ascii="Cambria" w:hAnsi="Cambria" w:cs="Times New Roman"/>
          <w:sz w:val="18"/>
          <w:szCs w:val="20"/>
        </w:rPr>
        <w:tab/>
      </w:r>
      <w:r>
        <w:rPr>
          <w:rFonts w:ascii="Cambria" w:hAnsi="Cambria" w:cs="Times New Roman"/>
          <w:sz w:val="18"/>
          <w:szCs w:val="20"/>
        </w:rPr>
        <w:tab/>
      </w:r>
      <w:r>
        <w:rPr>
          <w:rFonts w:ascii="Cambria" w:hAnsi="Cambria" w:cs="Times New Roman"/>
          <w:sz w:val="18"/>
          <w:szCs w:val="20"/>
        </w:rPr>
        <w:tab/>
      </w:r>
    </w:p>
    <w:p w:rsidR="00736D1B" w:rsidRPr="00727B69" w:rsidRDefault="00736D1B" w:rsidP="00736D1B">
      <w:pPr>
        <w:shd w:val="clear" w:color="auto" w:fill="E7E6E6" w:themeFill="background2"/>
        <w:spacing w:after="0" w:line="240" w:lineRule="auto"/>
        <w:jc w:val="both"/>
        <w:rPr>
          <w:rFonts w:ascii="Cambria" w:hAnsi="Cambria" w:cs="Times New Roman"/>
          <w:color w:val="00B050"/>
          <w:sz w:val="18"/>
          <w:szCs w:val="20"/>
        </w:rPr>
      </w:pPr>
    </w:p>
    <w:p w:rsidR="00736D1B" w:rsidRDefault="00736D1B" w:rsidP="007445C2">
      <w:pPr>
        <w:spacing w:before="240" w:line="240" w:lineRule="auto"/>
        <w:jc w:val="center"/>
        <w:rPr>
          <w:rFonts w:ascii="Times New Roman" w:hAnsi="Times New Roman" w:cs="Times New Roman"/>
          <w:sz w:val="20"/>
          <w:szCs w:val="20"/>
        </w:rPr>
      </w:pPr>
      <w:r>
        <w:rPr>
          <w:noProof/>
          <w:lang w:eastAsia="tr-TR"/>
        </w:rPr>
        <w:drawing>
          <wp:inline distT="0" distB="0" distL="0" distR="0" wp14:anchorId="7D5F4A77" wp14:editId="4BB8A094">
            <wp:extent cx="4039790" cy="2393950"/>
            <wp:effectExtent l="0" t="0" r="0"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0488" cy="2406215"/>
                    </a:xfrm>
                    <a:prstGeom prst="rect">
                      <a:avLst/>
                    </a:prstGeom>
                  </pic:spPr>
                </pic:pic>
              </a:graphicData>
            </a:graphic>
          </wp:inline>
        </w:drawing>
      </w:r>
    </w:p>
    <w:p w:rsidR="00736D1B" w:rsidRDefault="00736D1B" w:rsidP="00736D1B">
      <w:pPr>
        <w:shd w:val="clear" w:color="auto" w:fill="E7E6E6" w:themeFill="background2"/>
        <w:spacing w:after="0" w:line="240" w:lineRule="auto"/>
        <w:jc w:val="both"/>
        <w:rPr>
          <w:rFonts w:ascii="Cambria" w:hAnsi="Cambria" w:cs="Times New Roman"/>
          <w:sz w:val="18"/>
          <w:szCs w:val="20"/>
        </w:rPr>
      </w:pPr>
    </w:p>
    <w:p w:rsidR="00736D1B" w:rsidRPr="00D65922" w:rsidRDefault="00736D1B" w:rsidP="00736D1B">
      <w:pPr>
        <w:shd w:val="clear" w:color="auto" w:fill="E7E6E6" w:themeFill="background2"/>
        <w:spacing w:after="0" w:line="240" w:lineRule="auto"/>
        <w:jc w:val="both"/>
        <w:rPr>
          <w:rFonts w:ascii="Cambria" w:hAnsi="Cambria" w:cs="Times New Roman"/>
          <w:color w:val="00B050"/>
          <w:sz w:val="18"/>
          <w:szCs w:val="20"/>
        </w:rPr>
      </w:pPr>
      <w:r w:rsidRPr="00D65922">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Item</w:t>
      </w:r>
      <w:proofErr w:type="spellEnd"/>
      <w:r w:rsidRPr="00D65922">
        <w:rPr>
          <w:rFonts w:ascii="Cambria" w:hAnsi="Cambria" w:cs="Times New Roman"/>
          <w:color w:val="00B050"/>
          <w:sz w:val="18"/>
          <w:szCs w:val="20"/>
        </w:rPr>
        <w:t xml:space="preserve"> </w:t>
      </w:r>
      <w:proofErr w:type="spellStart"/>
      <w:r w:rsidRPr="000E2681">
        <w:rPr>
          <w:rFonts w:ascii="Cambria" w:hAnsi="Cambria" w:cs="Times New Roman"/>
          <w:color w:val="00B050"/>
          <w:sz w:val="18"/>
          <w:szCs w:val="20"/>
        </w:rPr>
        <w:t>Information</w:t>
      </w:r>
      <w:r w:rsidRPr="00D65922">
        <w:rPr>
          <w:rFonts w:ascii="Cambria" w:hAnsi="Cambria" w:cs="Times New Roman"/>
          <w:color w:val="00B050"/>
          <w:sz w:val="18"/>
          <w:szCs w:val="20"/>
        </w:rPr>
        <w:t>Curve</w:t>
      </w:r>
      <w:proofErr w:type="spellEnd"/>
      <w:r w:rsidRPr="00D65922">
        <w:rPr>
          <w:rFonts w:ascii="Cambria" w:hAnsi="Cambria" w:cs="Times New Roman"/>
          <w:color w:val="00B050"/>
          <w:sz w:val="18"/>
          <w:szCs w:val="20"/>
        </w:rPr>
        <w:t xml:space="preserve"> ##############</w:t>
      </w: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proofErr w:type="spellStart"/>
      <w:r w:rsidRPr="00D65922">
        <w:rPr>
          <w:rFonts w:ascii="Cambria" w:hAnsi="Cambria" w:cs="Times New Roman"/>
          <w:sz w:val="18"/>
          <w:szCs w:val="20"/>
        </w:rPr>
        <w:t>plot</w:t>
      </w:r>
      <w:proofErr w:type="spellEnd"/>
      <w:r w:rsidRPr="00D65922">
        <w:rPr>
          <w:rFonts w:ascii="Cambria" w:hAnsi="Cambria" w:cs="Times New Roman"/>
          <w:sz w:val="18"/>
          <w:szCs w:val="20"/>
        </w:rPr>
        <w:t>(</w:t>
      </w:r>
      <w:proofErr w:type="spellStart"/>
      <w:proofErr w:type="gramStart"/>
      <w:r w:rsidRPr="00D65922">
        <w:rPr>
          <w:rFonts w:ascii="Cambria" w:hAnsi="Cambria" w:cs="Times New Roman"/>
          <w:sz w:val="18"/>
          <w:szCs w:val="20"/>
        </w:rPr>
        <w:t>fit.uyum</w:t>
      </w:r>
      <w:proofErr w:type="spellEnd"/>
      <w:proofErr w:type="gramEnd"/>
      <w:r w:rsidRPr="00D65922">
        <w:rPr>
          <w:rFonts w:ascii="Cambria" w:hAnsi="Cambria" w:cs="Times New Roman"/>
          <w:sz w:val="18"/>
          <w:szCs w:val="20"/>
        </w:rPr>
        <w:t xml:space="preserve">, </w:t>
      </w:r>
      <w:proofErr w:type="spellStart"/>
      <w:r>
        <w:rPr>
          <w:rFonts w:ascii="Cambria" w:hAnsi="Cambria" w:cs="Times New Roman"/>
          <w:sz w:val="18"/>
          <w:szCs w:val="20"/>
        </w:rPr>
        <w:t>type</w:t>
      </w:r>
      <w:proofErr w:type="spellEnd"/>
      <w:r>
        <w:rPr>
          <w:rFonts w:ascii="Cambria" w:hAnsi="Cambria" w:cs="Times New Roman"/>
          <w:sz w:val="18"/>
          <w:szCs w:val="20"/>
        </w:rPr>
        <w:t xml:space="preserve"> = </w:t>
      </w:r>
      <w:r w:rsidRPr="000E2681">
        <w:rPr>
          <w:rFonts w:ascii="Cambria" w:hAnsi="Cambria" w:cs="Times New Roman"/>
          <w:color w:val="00B050"/>
          <w:sz w:val="18"/>
          <w:szCs w:val="20"/>
        </w:rPr>
        <w:t xml:space="preserve">“ICC” </w:t>
      </w:r>
      <w:r>
        <w:rPr>
          <w:rFonts w:ascii="Cambria" w:hAnsi="Cambria" w:cs="Times New Roman"/>
          <w:sz w:val="18"/>
          <w:szCs w:val="20"/>
        </w:rPr>
        <w:t xml:space="preserve">, </w:t>
      </w:r>
      <w:proofErr w:type="spellStart"/>
      <w:r w:rsidRPr="00D65922">
        <w:rPr>
          <w:rFonts w:ascii="Cambria" w:hAnsi="Cambria" w:cs="Times New Roman"/>
          <w:sz w:val="18"/>
          <w:szCs w:val="20"/>
        </w:rPr>
        <w:t>lwd</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2</w:t>
      </w:r>
      <w:r w:rsidRPr="00D65922">
        <w:rPr>
          <w:rFonts w:ascii="Cambria" w:hAnsi="Cambria" w:cs="Times New Roman"/>
          <w:sz w:val="18"/>
          <w:szCs w:val="20"/>
        </w:rPr>
        <w:t xml:space="preserve">, </w:t>
      </w:r>
      <w:proofErr w:type="spellStart"/>
      <w:r w:rsidRPr="00D65922">
        <w:rPr>
          <w:rFonts w:ascii="Cambria" w:hAnsi="Cambria" w:cs="Times New Roman"/>
          <w:sz w:val="18"/>
          <w:szCs w:val="20"/>
        </w:rPr>
        <w:t>cex</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0.8</w:t>
      </w:r>
      <w:r w:rsidRPr="00D65922">
        <w:rPr>
          <w:rFonts w:ascii="Cambria" w:hAnsi="Cambria" w:cs="Times New Roman"/>
          <w:sz w:val="18"/>
          <w:szCs w:val="20"/>
        </w:rPr>
        <w:t>,</w:t>
      </w: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r w:rsidRPr="00D65922">
        <w:rPr>
          <w:rFonts w:ascii="Cambria" w:hAnsi="Cambria" w:cs="Times New Roman"/>
          <w:sz w:val="18"/>
          <w:szCs w:val="20"/>
        </w:rPr>
        <w:t xml:space="preserve">     </w:t>
      </w:r>
      <w:proofErr w:type="spellStart"/>
      <w:r w:rsidRPr="00D65922">
        <w:rPr>
          <w:rFonts w:ascii="Cambria" w:hAnsi="Cambria" w:cs="Times New Roman"/>
          <w:sz w:val="18"/>
          <w:szCs w:val="20"/>
        </w:rPr>
        <w:t>legend</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TRUE</w:t>
      </w:r>
      <w:r w:rsidRPr="00D65922">
        <w:rPr>
          <w:rFonts w:ascii="Cambria" w:hAnsi="Cambria" w:cs="Times New Roman"/>
          <w:sz w:val="18"/>
          <w:szCs w:val="20"/>
        </w:rPr>
        <w:t xml:space="preserve">, cx = </w:t>
      </w:r>
      <w:r w:rsidRPr="00D65922">
        <w:rPr>
          <w:rFonts w:ascii="Cambria" w:hAnsi="Cambria" w:cs="Times New Roman"/>
          <w:color w:val="00B050"/>
          <w:sz w:val="18"/>
          <w:szCs w:val="20"/>
        </w:rPr>
        <w:t>"</w:t>
      </w:r>
      <w:proofErr w:type="spellStart"/>
      <w:r w:rsidRPr="00D65922">
        <w:rPr>
          <w:rFonts w:ascii="Cambria" w:hAnsi="Cambria" w:cs="Times New Roman"/>
          <w:color w:val="00B050"/>
          <w:sz w:val="18"/>
          <w:szCs w:val="20"/>
        </w:rPr>
        <w:t>top</w:t>
      </w:r>
      <w:r>
        <w:rPr>
          <w:rFonts w:ascii="Cambria" w:hAnsi="Cambria" w:cs="Times New Roman"/>
          <w:color w:val="00B050"/>
          <w:sz w:val="18"/>
          <w:szCs w:val="20"/>
        </w:rPr>
        <w:t>lef</w:t>
      </w:r>
      <w:r w:rsidRPr="00D65922">
        <w:rPr>
          <w:rFonts w:ascii="Cambria" w:hAnsi="Cambria" w:cs="Times New Roman"/>
          <w:color w:val="00B050"/>
          <w:sz w:val="18"/>
          <w:szCs w:val="20"/>
        </w:rPr>
        <w:t>t</w:t>
      </w:r>
      <w:proofErr w:type="spellEnd"/>
      <w:r w:rsidRPr="00D65922">
        <w:rPr>
          <w:rFonts w:ascii="Cambria" w:hAnsi="Cambria" w:cs="Times New Roman"/>
          <w:color w:val="00B050"/>
          <w:sz w:val="18"/>
          <w:szCs w:val="20"/>
        </w:rPr>
        <w:t>"</w:t>
      </w:r>
      <w:r w:rsidRPr="00D65922">
        <w:rPr>
          <w:rFonts w:ascii="Cambria" w:hAnsi="Cambria" w:cs="Times New Roman"/>
          <w:sz w:val="18"/>
          <w:szCs w:val="20"/>
        </w:rPr>
        <w:t>,</w:t>
      </w: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r w:rsidRPr="00D65922">
        <w:rPr>
          <w:rFonts w:ascii="Cambria" w:hAnsi="Cambria" w:cs="Times New Roman"/>
          <w:sz w:val="18"/>
          <w:szCs w:val="20"/>
        </w:rPr>
        <w:t xml:space="preserve">     </w:t>
      </w:r>
      <w:proofErr w:type="spellStart"/>
      <w:r w:rsidRPr="00D65922">
        <w:rPr>
          <w:rFonts w:ascii="Cambria" w:hAnsi="Cambria" w:cs="Times New Roman"/>
          <w:sz w:val="18"/>
          <w:szCs w:val="20"/>
        </w:rPr>
        <w:t>xlab</w:t>
      </w:r>
      <w:proofErr w:type="spellEnd"/>
      <w:r w:rsidRPr="00D65922">
        <w:rPr>
          <w:rFonts w:ascii="Cambria" w:hAnsi="Cambria" w:cs="Times New Roman"/>
          <w:sz w:val="18"/>
          <w:szCs w:val="20"/>
        </w:rPr>
        <w:t xml:space="preserve"> = </w:t>
      </w:r>
      <w:r w:rsidRPr="00D65922">
        <w:rPr>
          <w:rFonts w:ascii="Cambria" w:hAnsi="Cambria" w:cs="Times New Roman"/>
          <w:color w:val="00B050"/>
          <w:sz w:val="18"/>
          <w:szCs w:val="20"/>
        </w:rPr>
        <w:t xml:space="preserve">"Uyumluluk", </w:t>
      </w:r>
      <w:proofErr w:type="spellStart"/>
      <w:proofErr w:type="gramStart"/>
      <w:r w:rsidRPr="00D65922">
        <w:rPr>
          <w:rFonts w:ascii="Cambria" w:hAnsi="Cambria" w:cs="Times New Roman"/>
          <w:sz w:val="18"/>
          <w:szCs w:val="20"/>
        </w:rPr>
        <w:t>cex.main</w:t>
      </w:r>
      <w:proofErr w:type="spellEnd"/>
      <w:proofErr w:type="gramEnd"/>
      <w:r w:rsidRPr="00D65922">
        <w:rPr>
          <w:rFonts w:ascii="Cambria" w:hAnsi="Cambria" w:cs="Times New Roman"/>
          <w:sz w:val="18"/>
          <w:szCs w:val="20"/>
        </w:rPr>
        <w:t xml:space="preserve"> = </w:t>
      </w:r>
      <w:r w:rsidRPr="00D65922">
        <w:rPr>
          <w:rFonts w:ascii="Cambria" w:hAnsi="Cambria" w:cs="Times New Roman"/>
          <w:color w:val="0070C0"/>
          <w:sz w:val="18"/>
          <w:szCs w:val="20"/>
        </w:rPr>
        <w:t>1</w:t>
      </w:r>
      <w:r w:rsidRPr="00D65922">
        <w:rPr>
          <w:rFonts w:ascii="Cambria" w:hAnsi="Cambria" w:cs="Times New Roman"/>
          <w:sz w:val="18"/>
          <w:szCs w:val="20"/>
        </w:rPr>
        <w:t>,</w:t>
      </w:r>
    </w:p>
    <w:p w:rsidR="00736D1B" w:rsidRDefault="00736D1B" w:rsidP="00736D1B">
      <w:pPr>
        <w:shd w:val="clear" w:color="auto" w:fill="E7E6E6" w:themeFill="background2"/>
        <w:spacing w:after="0" w:line="240" w:lineRule="auto"/>
        <w:jc w:val="both"/>
        <w:rPr>
          <w:rFonts w:ascii="Cambria" w:hAnsi="Cambria" w:cs="Times New Roman"/>
          <w:sz w:val="18"/>
          <w:szCs w:val="20"/>
        </w:rPr>
      </w:pPr>
      <w:r w:rsidRPr="00D65922">
        <w:rPr>
          <w:rFonts w:ascii="Cambria" w:hAnsi="Cambria" w:cs="Times New Roman"/>
          <w:sz w:val="18"/>
          <w:szCs w:val="20"/>
        </w:rPr>
        <w:t xml:space="preserve">     </w:t>
      </w:r>
      <w:proofErr w:type="spellStart"/>
      <w:proofErr w:type="gramStart"/>
      <w:r w:rsidRPr="00D65922">
        <w:rPr>
          <w:rFonts w:ascii="Cambria" w:hAnsi="Cambria" w:cs="Times New Roman"/>
          <w:sz w:val="18"/>
          <w:szCs w:val="20"/>
        </w:rPr>
        <w:t>cex.lab</w:t>
      </w:r>
      <w:proofErr w:type="spellEnd"/>
      <w:proofErr w:type="gramEnd"/>
      <w:r w:rsidRPr="00D65922">
        <w:rPr>
          <w:rFonts w:ascii="Cambria" w:hAnsi="Cambria" w:cs="Times New Roman"/>
          <w:sz w:val="18"/>
          <w:szCs w:val="20"/>
        </w:rPr>
        <w:t xml:space="preserve"> = </w:t>
      </w:r>
      <w:r w:rsidRPr="00D65922">
        <w:rPr>
          <w:rFonts w:ascii="Cambria" w:hAnsi="Cambria" w:cs="Times New Roman"/>
          <w:color w:val="0070C0"/>
          <w:sz w:val="18"/>
          <w:szCs w:val="20"/>
        </w:rPr>
        <w:t>1</w:t>
      </w:r>
      <w:r w:rsidRPr="00D65922">
        <w:rPr>
          <w:rFonts w:ascii="Cambria" w:hAnsi="Cambria" w:cs="Times New Roman"/>
          <w:sz w:val="18"/>
          <w:szCs w:val="20"/>
        </w:rPr>
        <w:t xml:space="preserve">, </w:t>
      </w:r>
      <w:proofErr w:type="spellStart"/>
      <w:r w:rsidRPr="00D65922">
        <w:rPr>
          <w:rFonts w:ascii="Cambria" w:hAnsi="Cambria" w:cs="Times New Roman"/>
          <w:sz w:val="18"/>
          <w:szCs w:val="20"/>
        </w:rPr>
        <w:t>cex.axis</w:t>
      </w:r>
      <w:proofErr w:type="spellEnd"/>
      <w:r w:rsidRPr="00D65922">
        <w:rPr>
          <w:rFonts w:ascii="Cambria" w:hAnsi="Cambria" w:cs="Times New Roman"/>
          <w:sz w:val="18"/>
          <w:szCs w:val="20"/>
        </w:rPr>
        <w:t xml:space="preserve"> = </w:t>
      </w:r>
      <w:r w:rsidRPr="00D65922">
        <w:rPr>
          <w:rFonts w:ascii="Cambria" w:hAnsi="Cambria" w:cs="Times New Roman"/>
          <w:color w:val="0070C0"/>
          <w:sz w:val="18"/>
          <w:szCs w:val="20"/>
        </w:rPr>
        <w:t>1</w:t>
      </w:r>
      <w:r w:rsidRPr="00D65922">
        <w:rPr>
          <w:rFonts w:ascii="Cambria" w:hAnsi="Cambria" w:cs="Times New Roman"/>
          <w:sz w:val="18"/>
          <w:szCs w:val="20"/>
        </w:rPr>
        <w:t>)</w:t>
      </w:r>
      <w:r>
        <w:rPr>
          <w:rFonts w:ascii="Cambria" w:hAnsi="Cambria" w:cs="Times New Roman"/>
          <w:sz w:val="18"/>
          <w:szCs w:val="20"/>
        </w:rPr>
        <w:tab/>
      </w:r>
      <w:r>
        <w:rPr>
          <w:rFonts w:ascii="Cambria" w:hAnsi="Cambria" w:cs="Times New Roman"/>
          <w:sz w:val="18"/>
          <w:szCs w:val="20"/>
        </w:rPr>
        <w:tab/>
      </w:r>
      <w:r>
        <w:rPr>
          <w:rFonts w:ascii="Cambria" w:hAnsi="Cambria" w:cs="Times New Roman"/>
          <w:sz w:val="18"/>
          <w:szCs w:val="20"/>
        </w:rPr>
        <w:tab/>
      </w:r>
    </w:p>
    <w:p w:rsidR="00736D1B" w:rsidRPr="00727B69" w:rsidRDefault="00736D1B" w:rsidP="00736D1B">
      <w:pPr>
        <w:shd w:val="clear" w:color="auto" w:fill="E7E6E6" w:themeFill="background2"/>
        <w:spacing w:after="0" w:line="240" w:lineRule="auto"/>
        <w:jc w:val="both"/>
        <w:rPr>
          <w:rFonts w:ascii="Cambria" w:hAnsi="Cambria" w:cs="Times New Roman"/>
          <w:color w:val="00B050"/>
          <w:sz w:val="18"/>
          <w:szCs w:val="20"/>
        </w:rPr>
      </w:pPr>
    </w:p>
    <w:p w:rsidR="00736D1B" w:rsidRDefault="00736D1B" w:rsidP="007445C2">
      <w:pPr>
        <w:spacing w:before="240" w:line="240" w:lineRule="auto"/>
        <w:jc w:val="center"/>
        <w:rPr>
          <w:rFonts w:ascii="Times New Roman" w:hAnsi="Times New Roman" w:cs="Times New Roman"/>
          <w:sz w:val="20"/>
          <w:szCs w:val="20"/>
        </w:rPr>
      </w:pPr>
      <w:r>
        <w:rPr>
          <w:noProof/>
          <w:lang w:eastAsia="tr-TR"/>
        </w:rPr>
        <w:drawing>
          <wp:inline distT="0" distB="0" distL="0" distR="0" wp14:anchorId="7335CEB4" wp14:editId="7247C22E">
            <wp:extent cx="4387850" cy="2633582"/>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2583" cy="2654429"/>
                    </a:xfrm>
                    <a:prstGeom prst="rect">
                      <a:avLst/>
                    </a:prstGeom>
                  </pic:spPr>
                </pic:pic>
              </a:graphicData>
            </a:graphic>
          </wp:inline>
        </w:drawing>
      </w:r>
    </w:p>
    <w:p w:rsidR="00736D1B" w:rsidRDefault="00736D1B" w:rsidP="00736D1B">
      <w:pPr>
        <w:shd w:val="clear" w:color="auto" w:fill="E7E6E6" w:themeFill="background2"/>
        <w:spacing w:after="0" w:line="240" w:lineRule="auto"/>
        <w:jc w:val="both"/>
        <w:rPr>
          <w:rFonts w:ascii="Cambria" w:hAnsi="Cambria" w:cs="Times New Roman"/>
          <w:sz w:val="18"/>
          <w:szCs w:val="20"/>
        </w:rPr>
      </w:pPr>
    </w:p>
    <w:p w:rsidR="00736D1B" w:rsidRPr="00D65922" w:rsidRDefault="00736D1B" w:rsidP="00736D1B">
      <w:pPr>
        <w:shd w:val="clear" w:color="auto" w:fill="E7E6E6" w:themeFill="background2"/>
        <w:spacing w:after="0" w:line="240" w:lineRule="auto"/>
        <w:jc w:val="both"/>
        <w:rPr>
          <w:rFonts w:ascii="Cambria" w:hAnsi="Cambria" w:cs="Times New Roman"/>
          <w:color w:val="00B050"/>
          <w:sz w:val="18"/>
          <w:szCs w:val="20"/>
        </w:rPr>
      </w:pPr>
      <w:r w:rsidRPr="00D65922">
        <w:rPr>
          <w:rFonts w:ascii="Cambria" w:hAnsi="Cambria" w:cs="Times New Roman"/>
          <w:color w:val="00B050"/>
          <w:sz w:val="18"/>
          <w:szCs w:val="20"/>
        </w:rPr>
        <w:t>#######</w:t>
      </w:r>
      <w:r>
        <w:rPr>
          <w:rFonts w:ascii="Cambria" w:hAnsi="Cambria" w:cs="Times New Roman"/>
          <w:color w:val="00B050"/>
          <w:sz w:val="18"/>
          <w:szCs w:val="20"/>
        </w:rPr>
        <w:t xml:space="preserve"> Test</w:t>
      </w:r>
      <w:r w:rsidRPr="00D65922">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Item</w:t>
      </w:r>
      <w:proofErr w:type="spellEnd"/>
      <w:r w:rsidRPr="00D65922">
        <w:rPr>
          <w:rFonts w:ascii="Cambria" w:hAnsi="Cambria" w:cs="Times New Roman"/>
          <w:color w:val="00B050"/>
          <w:sz w:val="18"/>
          <w:szCs w:val="20"/>
        </w:rPr>
        <w:t xml:space="preserve"> </w:t>
      </w:r>
      <w:r w:rsidRPr="000E2681">
        <w:rPr>
          <w:rFonts w:ascii="Cambria" w:hAnsi="Cambria" w:cs="Times New Roman"/>
          <w:color w:val="00B050"/>
          <w:sz w:val="18"/>
          <w:szCs w:val="20"/>
        </w:rPr>
        <w:t>Information</w:t>
      </w:r>
      <w:r>
        <w:rPr>
          <w:rFonts w:ascii="Cambria" w:hAnsi="Cambria" w:cs="Times New Roman"/>
          <w:color w:val="00B050"/>
          <w:sz w:val="18"/>
          <w:szCs w:val="20"/>
        </w:rPr>
        <w:t xml:space="preserve"> </w:t>
      </w:r>
      <w:proofErr w:type="spellStart"/>
      <w:r w:rsidRPr="00D65922">
        <w:rPr>
          <w:rFonts w:ascii="Cambria" w:hAnsi="Cambria" w:cs="Times New Roman"/>
          <w:color w:val="00B050"/>
          <w:sz w:val="18"/>
          <w:szCs w:val="20"/>
        </w:rPr>
        <w:t>Curve</w:t>
      </w:r>
      <w:proofErr w:type="spellEnd"/>
      <w:r w:rsidRPr="00D65922">
        <w:rPr>
          <w:rFonts w:ascii="Cambria" w:hAnsi="Cambria" w:cs="Times New Roman"/>
          <w:color w:val="00B050"/>
          <w:sz w:val="18"/>
          <w:szCs w:val="20"/>
        </w:rPr>
        <w:t xml:space="preserve"> ##############</w:t>
      </w:r>
    </w:p>
    <w:p w:rsidR="00736D1B" w:rsidRPr="00D65922" w:rsidRDefault="00736D1B" w:rsidP="00736D1B">
      <w:pPr>
        <w:shd w:val="clear" w:color="auto" w:fill="E7E6E6" w:themeFill="background2"/>
        <w:spacing w:after="0" w:line="240" w:lineRule="auto"/>
        <w:jc w:val="both"/>
        <w:rPr>
          <w:rFonts w:ascii="Cambria" w:hAnsi="Cambria" w:cs="Times New Roman"/>
          <w:sz w:val="18"/>
          <w:szCs w:val="20"/>
        </w:rPr>
      </w:pPr>
    </w:p>
    <w:p w:rsidR="00736D1B" w:rsidRPr="0063163F" w:rsidRDefault="00736D1B" w:rsidP="00736D1B">
      <w:pPr>
        <w:shd w:val="clear" w:color="auto" w:fill="E7E6E6" w:themeFill="background2"/>
        <w:spacing w:after="0" w:line="240" w:lineRule="auto"/>
        <w:jc w:val="both"/>
        <w:rPr>
          <w:rFonts w:ascii="Cambria" w:hAnsi="Cambria" w:cs="Times New Roman"/>
          <w:sz w:val="18"/>
          <w:szCs w:val="20"/>
        </w:rPr>
      </w:pPr>
      <w:proofErr w:type="spellStart"/>
      <w:r w:rsidRPr="0063163F">
        <w:rPr>
          <w:rFonts w:ascii="Cambria" w:hAnsi="Cambria" w:cs="Times New Roman"/>
          <w:sz w:val="18"/>
          <w:szCs w:val="20"/>
        </w:rPr>
        <w:t>plot</w:t>
      </w:r>
      <w:proofErr w:type="spellEnd"/>
      <w:r w:rsidRPr="0063163F">
        <w:rPr>
          <w:rFonts w:ascii="Cambria" w:hAnsi="Cambria" w:cs="Times New Roman"/>
          <w:sz w:val="18"/>
          <w:szCs w:val="20"/>
        </w:rPr>
        <w:t>(</w:t>
      </w:r>
      <w:proofErr w:type="spellStart"/>
      <w:proofErr w:type="gramStart"/>
      <w:r w:rsidRPr="0063163F">
        <w:rPr>
          <w:rFonts w:ascii="Cambria" w:hAnsi="Cambria" w:cs="Times New Roman"/>
          <w:sz w:val="18"/>
          <w:szCs w:val="20"/>
        </w:rPr>
        <w:t>fit.uyum</w:t>
      </w:r>
      <w:proofErr w:type="spellEnd"/>
      <w:proofErr w:type="gramEnd"/>
      <w:r w:rsidRPr="0063163F">
        <w:rPr>
          <w:rFonts w:ascii="Cambria" w:hAnsi="Cambria" w:cs="Times New Roman"/>
          <w:sz w:val="18"/>
          <w:szCs w:val="20"/>
        </w:rPr>
        <w:t xml:space="preserve">, </w:t>
      </w:r>
      <w:proofErr w:type="spellStart"/>
      <w:r w:rsidRPr="0063163F">
        <w:rPr>
          <w:rFonts w:ascii="Cambria" w:hAnsi="Cambria" w:cs="Times New Roman"/>
          <w:sz w:val="18"/>
          <w:szCs w:val="20"/>
        </w:rPr>
        <w:t>type</w:t>
      </w:r>
      <w:proofErr w:type="spellEnd"/>
      <w:r w:rsidRPr="0063163F">
        <w:rPr>
          <w:rFonts w:ascii="Cambria" w:hAnsi="Cambria" w:cs="Times New Roman"/>
          <w:sz w:val="18"/>
          <w:szCs w:val="20"/>
        </w:rPr>
        <w:t xml:space="preserve"> = </w:t>
      </w:r>
      <w:r w:rsidRPr="0063163F">
        <w:rPr>
          <w:rFonts w:ascii="Cambria" w:hAnsi="Cambria" w:cs="Times New Roman"/>
          <w:color w:val="00B050"/>
          <w:sz w:val="18"/>
          <w:szCs w:val="20"/>
        </w:rPr>
        <w:t>"IIC"</w:t>
      </w:r>
      <w:r w:rsidRPr="0063163F">
        <w:rPr>
          <w:rFonts w:ascii="Cambria" w:hAnsi="Cambria" w:cs="Times New Roman"/>
          <w:sz w:val="18"/>
          <w:szCs w:val="20"/>
        </w:rPr>
        <w:t xml:space="preserve">, </w:t>
      </w:r>
      <w:proofErr w:type="spellStart"/>
      <w:r w:rsidRPr="0063163F">
        <w:rPr>
          <w:rFonts w:ascii="Cambria" w:hAnsi="Cambria" w:cs="Times New Roman"/>
          <w:sz w:val="18"/>
          <w:szCs w:val="20"/>
        </w:rPr>
        <w:t>items</w:t>
      </w:r>
      <w:proofErr w:type="spellEnd"/>
      <w:r w:rsidRPr="0063163F">
        <w:rPr>
          <w:rFonts w:ascii="Cambria" w:hAnsi="Cambria" w:cs="Times New Roman"/>
          <w:sz w:val="18"/>
          <w:szCs w:val="20"/>
        </w:rPr>
        <w:t xml:space="preserve"> = </w:t>
      </w:r>
      <w:r w:rsidRPr="0063163F">
        <w:rPr>
          <w:rFonts w:ascii="Cambria" w:hAnsi="Cambria" w:cs="Times New Roman"/>
          <w:color w:val="0070C0"/>
          <w:sz w:val="18"/>
          <w:szCs w:val="20"/>
        </w:rPr>
        <w:t>0</w:t>
      </w:r>
      <w:r w:rsidRPr="0063163F">
        <w:rPr>
          <w:rFonts w:ascii="Cambria" w:hAnsi="Cambria" w:cs="Times New Roman"/>
          <w:sz w:val="18"/>
          <w:szCs w:val="20"/>
        </w:rPr>
        <w:t>,</w:t>
      </w:r>
    </w:p>
    <w:p w:rsidR="00736D1B" w:rsidRPr="0063163F" w:rsidRDefault="00736D1B" w:rsidP="00736D1B">
      <w:pPr>
        <w:shd w:val="clear" w:color="auto" w:fill="E7E6E6" w:themeFill="background2"/>
        <w:spacing w:after="0" w:line="240" w:lineRule="auto"/>
        <w:jc w:val="both"/>
        <w:rPr>
          <w:rFonts w:ascii="Cambria" w:hAnsi="Cambria" w:cs="Times New Roman"/>
          <w:sz w:val="18"/>
          <w:szCs w:val="20"/>
        </w:rPr>
      </w:pPr>
      <w:r w:rsidRPr="0063163F">
        <w:rPr>
          <w:rFonts w:ascii="Cambria" w:hAnsi="Cambria" w:cs="Times New Roman"/>
          <w:sz w:val="18"/>
          <w:szCs w:val="20"/>
        </w:rPr>
        <w:t xml:space="preserve">     </w:t>
      </w:r>
      <w:proofErr w:type="spellStart"/>
      <w:r w:rsidRPr="0063163F">
        <w:rPr>
          <w:rFonts w:ascii="Cambria" w:hAnsi="Cambria" w:cs="Times New Roman"/>
          <w:sz w:val="18"/>
          <w:szCs w:val="20"/>
        </w:rPr>
        <w:t>lwd</w:t>
      </w:r>
      <w:proofErr w:type="spellEnd"/>
      <w:r w:rsidRPr="0063163F">
        <w:rPr>
          <w:rFonts w:ascii="Cambria" w:hAnsi="Cambria" w:cs="Times New Roman"/>
          <w:sz w:val="18"/>
          <w:szCs w:val="20"/>
        </w:rPr>
        <w:t xml:space="preserve"> = </w:t>
      </w:r>
      <w:r w:rsidRPr="0063163F">
        <w:rPr>
          <w:rFonts w:ascii="Cambria" w:hAnsi="Cambria" w:cs="Times New Roman"/>
          <w:color w:val="0070C0"/>
          <w:sz w:val="18"/>
          <w:szCs w:val="20"/>
        </w:rPr>
        <w:t>2</w:t>
      </w:r>
      <w:r w:rsidRPr="0063163F">
        <w:rPr>
          <w:rFonts w:ascii="Cambria" w:hAnsi="Cambria" w:cs="Times New Roman"/>
          <w:sz w:val="18"/>
          <w:szCs w:val="20"/>
        </w:rPr>
        <w:t xml:space="preserve">, </w:t>
      </w:r>
      <w:proofErr w:type="spellStart"/>
      <w:r w:rsidRPr="0063163F">
        <w:rPr>
          <w:rFonts w:ascii="Cambria" w:hAnsi="Cambria" w:cs="Times New Roman"/>
          <w:sz w:val="18"/>
          <w:szCs w:val="20"/>
        </w:rPr>
        <w:t>xlab</w:t>
      </w:r>
      <w:proofErr w:type="spellEnd"/>
      <w:r w:rsidRPr="0063163F">
        <w:rPr>
          <w:rFonts w:ascii="Cambria" w:hAnsi="Cambria" w:cs="Times New Roman"/>
          <w:sz w:val="18"/>
          <w:szCs w:val="20"/>
        </w:rPr>
        <w:t xml:space="preserve"> = </w:t>
      </w:r>
      <w:r w:rsidRPr="0063163F">
        <w:rPr>
          <w:rFonts w:ascii="Cambria" w:hAnsi="Cambria" w:cs="Times New Roman"/>
          <w:color w:val="00B050"/>
          <w:sz w:val="18"/>
          <w:szCs w:val="20"/>
        </w:rPr>
        <w:t>"Uyumluluk"</w:t>
      </w:r>
      <w:r w:rsidRPr="0063163F">
        <w:rPr>
          <w:rFonts w:ascii="Cambria" w:hAnsi="Cambria" w:cs="Times New Roman"/>
          <w:sz w:val="18"/>
          <w:szCs w:val="20"/>
        </w:rPr>
        <w:t>,</w:t>
      </w:r>
    </w:p>
    <w:p w:rsidR="00736D1B" w:rsidRDefault="00736D1B" w:rsidP="00736D1B">
      <w:pPr>
        <w:shd w:val="clear" w:color="auto" w:fill="E7E6E6" w:themeFill="background2"/>
        <w:spacing w:after="0" w:line="240" w:lineRule="auto"/>
        <w:jc w:val="both"/>
        <w:rPr>
          <w:rFonts w:ascii="Cambria" w:hAnsi="Cambria" w:cs="Times New Roman"/>
          <w:sz w:val="18"/>
          <w:szCs w:val="20"/>
        </w:rPr>
      </w:pPr>
      <w:r w:rsidRPr="0063163F">
        <w:rPr>
          <w:rFonts w:ascii="Cambria" w:hAnsi="Cambria" w:cs="Times New Roman"/>
          <w:sz w:val="18"/>
          <w:szCs w:val="20"/>
        </w:rPr>
        <w:t xml:space="preserve">     </w:t>
      </w:r>
      <w:proofErr w:type="spellStart"/>
      <w:proofErr w:type="gramStart"/>
      <w:r w:rsidRPr="0063163F">
        <w:rPr>
          <w:rFonts w:ascii="Cambria" w:hAnsi="Cambria" w:cs="Times New Roman"/>
          <w:sz w:val="18"/>
          <w:szCs w:val="20"/>
        </w:rPr>
        <w:t>cex.main</w:t>
      </w:r>
      <w:proofErr w:type="spellEnd"/>
      <w:proofErr w:type="gramEnd"/>
      <w:r w:rsidRPr="0063163F">
        <w:rPr>
          <w:rFonts w:ascii="Cambria" w:hAnsi="Cambria" w:cs="Times New Roman"/>
          <w:sz w:val="18"/>
          <w:szCs w:val="20"/>
        </w:rPr>
        <w:t xml:space="preserve"> = </w:t>
      </w:r>
      <w:r w:rsidRPr="0063163F">
        <w:rPr>
          <w:rFonts w:ascii="Cambria" w:hAnsi="Cambria" w:cs="Times New Roman"/>
          <w:color w:val="0070C0"/>
          <w:sz w:val="18"/>
          <w:szCs w:val="20"/>
        </w:rPr>
        <w:t>1</w:t>
      </w:r>
      <w:r w:rsidRPr="0063163F">
        <w:rPr>
          <w:rFonts w:ascii="Cambria" w:hAnsi="Cambria" w:cs="Times New Roman"/>
          <w:sz w:val="18"/>
          <w:szCs w:val="20"/>
        </w:rPr>
        <w:t xml:space="preserve">, </w:t>
      </w:r>
      <w:proofErr w:type="spellStart"/>
      <w:r w:rsidRPr="0063163F">
        <w:rPr>
          <w:rFonts w:ascii="Cambria" w:hAnsi="Cambria" w:cs="Times New Roman"/>
          <w:sz w:val="18"/>
          <w:szCs w:val="20"/>
        </w:rPr>
        <w:t>cex.lab</w:t>
      </w:r>
      <w:proofErr w:type="spellEnd"/>
      <w:r w:rsidRPr="0063163F">
        <w:rPr>
          <w:rFonts w:ascii="Cambria" w:hAnsi="Cambria" w:cs="Times New Roman"/>
          <w:sz w:val="18"/>
          <w:szCs w:val="20"/>
        </w:rPr>
        <w:t xml:space="preserve"> = </w:t>
      </w:r>
      <w:r w:rsidRPr="0063163F">
        <w:rPr>
          <w:rFonts w:ascii="Cambria" w:hAnsi="Cambria" w:cs="Times New Roman"/>
          <w:color w:val="0070C0"/>
          <w:sz w:val="18"/>
          <w:szCs w:val="20"/>
        </w:rPr>
        <w:t>1</w:t>
      </w:r>
      <w:r w:rsidRPr="0063163F">
        <w:rPr>
          <w:rFonts w:ascii="Cambria" w:hAnsi="Cambria" w:cs="Times New Roman"/>
          <w:sz w:val="18"/>
          <w:szCs w:val="20"/>
        </w:rPr>
        <w:t xml:space="preserve">, </w:t>
      </w:r>
      <w:proofErr w:type="spellStart"/>
      <w:r w:rsidRPr="0063163F">
        <w:rPr>
          <w:rFonts w:ascii="Cambria" w:hAnsi="Cambria" w:cs="Times New Roman"/>
          <w:sz w:val="18"/>
          <w:szCs w:val="20"/>
        </w:rPr>
        <w:t>cex.axis</w:t>
      </w:r>
      <w:proofErr w:type="spellEnd"/>
      <w:r w:rsidRPr="0063163F">
        <w:rPr>
          <w:rFonts w:ascii="Cambria" w:hAnsi="Cambria" w:cs="Times New Roman"/>
          <w:sz w:val="18"/>
          <w:szCs w:val="20"/>
        </w:rPr>
        <w:t xml:space="preserve"> = </w:t>
      </w:r>
      <w:r w:rsidRPr="0063163F">
        <w:rPr>
          <w:rFonts w:ascii="Cambria" w:hAnsi="Cambria" w:cs="Times New Roman"/>
          <w:color w:val="0070C0"/>
          <w:sz w:val="18"/>
          <w:szCs w:val="20"/>
        </w:rPr>
        <w:t>1</w:t>
      </w:r>
      <w:r w:rsidRPr="0063163F">
        <w:rPr>
          <w:rFonts w:ascii="Cambria" w:hAnsi="Cambria" w:cs="Times New Roman"/>
          <w:sz w:val="18"/>
          <w:szCs w:val="20"/>
        </w:rPr>
        <w:t>)</w:t>
      </w:r>
      <w:r>
        <w:rPr>
          <w:rFonts w:ascii="Cambria" w:hAnsi="Cambria" w:cs="Times New Roman"/>
          <w:sz w:val="18"/>
          <w:szCs w:val="20"/>
        </w:rPr>
        <w:tab/>
      </w:r>
      <w:r>
        <w:rPr>
          <w:rFonts w:ascii="Cambria" w:hAnsi="Cambria" w:cs="Times New Roman"/>
          <w:sz w:val="18"/>
          <w:szCs w:val="20"/>
        </w:rPr>
        <w:tab/>
      </w:r>
    </w:p>
    <w:p w:rsidR="00736D1B" w:rsidRPr="00727B69" w:rsidRDefault="00736D1B" w:rsidP="00736D1B">
      <w:pPr>
        <w:shd w:val="clear" w:color="auto" w:fill="E7E6E6" w:themeFill="background2"/>
        <w:spacing w:after="0" w:line="240" w:lineRule="auto"/>
        <w:jc w:val="both"/>
        <w:rPr>
          <w:rFonts w:ascii="Cambria" w:hAnsi="Cambria" w:cs="Times New Roman"/>
          <w:color w:val="00B050"/>
          <w:sz w:val="18"/>
          <w:szCs w:val="20"/>
        </w:rPr>
      </w:pPr>
    </w:p>
    <w:p w:rsidR="00736D1B" w:rsidRDefault="00736D1B" w:rsidP="007445C2">
      <w:pPr>
        <w:spacing w:before="240" w:line="240" w:lineRule="auto"/>
        <w:jc w:val="center"/>
        <w:rPr>
          <w:rFonts w:ascii="Times New Roman" w:hAnsi="Times New Roman" w:cs="Times New Roman"/>
          <w:sz w:val="20"/>
          <w:szCs w:val="20"/>
        </w:rPr>
      </w:pPr>
      <w:r>
        <w:rPr>
          <w:noProof/>
          <w:lang w:eastAsia="tr-TR"/>
        </w:rPr>
        <w:drawing>
          <wp:inline distT="0" distB="0" distL="0" distR="0" wp14:anchorId="45F1430A" wp14:editId="53A5B8DD">
            <wp:extent cx="4839970" cy="2915079"/>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7456" cy="2919588"/>
                    </a:xfrm>
                    <a:prstGeom prst="rect">
                      <a:avLst/>
                    </a:prstGeom>
                  </pic:spPr>
                </pic:pic>
              </a:graphicData>
            </a:graphic>
          </wp:inline>
        </w:drawing>
      </w:r>
    </w:p>
    <w:p w:rsidR="0063163F" w:rsidRDefault="0063163F" w:rsidP="00F1375B">
      <w:pPr>
        <w:spacing w:before="240" w:line="240" w:lineRule="auto"/>
        <w:jc w:val="both"/>
        <w:rPr>
          <w:rFonts w:ascii="Cambria" w:hAnsi="Cambria" w:cs="Times New Roman"/>
          <w:color w:val="00B050"/>
          <w:sz w:val="18"/>
          <w:szCs w:val="18"/>
        </w:rPr>
      </w:pPr>
    </w:p>
    <w:p w:rsidR="007445C2" w:rsidRDefault="007445C2" w:rsidP="00F1375B">
      <w:pPr>
        <w:spacing w:before="240" w:line="240" w:lineRule="auto"/>
        <w:jc w:val="both"/>
        <w:rPr>
          <w:rFonts w:ascii="Times New Roman" w:hAnsi="Times New Roman" w:cs="Times New Roman"/>
          <w:b/>
          <w:szCs w:val="20"/>
        </w:rPr>
      </w:pPr>
    </w:p>
    <w:p w:rsidR="007445C2" w:rsidRDefault="007445C2" w:rsidP="00F1375B">
      <w:pPr>
        <w:spacing w:before="240" w:line="240" w:lineRule="auto"/>
        <w:jc w:val="both"/>
        <w:rPr>
          <w:rFonts w:ascii="Times New Roman" w:hAnsi="Times New Roman" w:cs="Times New Roman"/>
          <w:b/>
          <w:szCs w:val="20"/>
        </w:rPr>
      </w:pPr>
    </w:p>
    <w:p w:rsidR="00F1375B" w:rsidRPr="00F1375B" w:rsidRDefault="00F1375B" w:rsidP="00F1375B">
      <w:pPr>
        <w:spacing w:before="240" w:line="240" w:lineRule="auto"/>
        <w:jc w:val="both"/>
        <w:rPr>
          <w:rFonts w:ascii="Times New Roman" w:hAnsi="Times New Roman" w:cs="Times New Roman"/>
          <w:b/>
          <w:szCs w:val="20"/>
        </w:rPr>
      </w:pPr>
      <w:r w:rsidRPr="00F1375B">
        <w:rPr>
          <w:rFonts w:ascii="Times New Roman" w:hAnsi="Times New Roman" w:cs="Times New Roman"/>
          <w:b/>
          <w:szCs w:val="20"/>
        </w:rPr>
        <w:lastRenderedPageBreak/>
        <w:t>Kaynakça</w:t>
      </w:r>
    </w:p>
    <w:p w:rsidR="000D0D0E" w:rsidRPr="00233FB6" w:rsidRDefault="000D0D0E" w:rsidP="000D0D0E">
      <w:pPr>
        <w:pStyle w:val="Kaynaka"/>
        <w:ind w:left="720" w:hanging="720"/>
        <w:jc w:val="both"/>
        <w:rPr>
          <w:noProof/>
          <w:sz w:val="20"/>
        </w:rPr>
      </w:pPr>
      <w:r w:rsidRPr="00233FB6">
        <w:rPr>
          <w:noProof/>
          <w:sz w:val="20"/>
        </w:rPr>
        <w:t xml:space="preserve">DeMars, C. (2010). </w:t>
      </w:r>
      <w:r w:rsidRPr="00233FB6">
        <w:rPr>
          <w:i/>
          <w:iCs/>
          <w:noProof/>
          <w:sz w:val="20"/>
        </w:rPr>
        <w:t>Item response theory. Understanding statistics measurement. .</w:t>
      </w:r>
      <w:r w:rsidRPr="00233FB6">
        <w:rPr>
          <w:noProof/>
          <w:sz w:val="20"/>
        </w:rPr>
        <w:t xml:space="preserve"> Oxford University Press.</w:t>
      </w:r>
    </w:p>
    <w:p w:rsidR="000D0D0E" w:rsidRPr="00233FB6" w:rsidRDefault="000D0D0E" w:rsidP="000D0D0E">
      <w:pPr>
        <w:pStyle w:val="Kaynaka"/>
        <w:ind w:left="720" w:hanging="720"/>
        <w:jc w:val="both"/>
        <w:rPr>
          <w:noProof/>
          <w:sz w:val="20"/>
        </w:rPr>
      </w:pPr>
      <w:r w:rsidRPr="00233FB6">
        <w:rPr>
          <w:noProof/>
          <w:sz w:val="20"/>
        </w:rPr>
        <w:t xml:space="preserve">Embretson, S. E., &amp; Reise, S. P. (2000). </w:t>
      </w:r>
      <w:r w:rsidRPr="00233FB6">
        <w:rPr>
          <w:i/>
          <w:iCs/>
          <w:noProof/>
          <w:sz w:val="20"/>
        </w:rPr>
        <w:t>Item response theory for psychologists.</w:t>
      </w:r>
      <w:r w:rsidRPr="00233FB6">
        <w:rPr>
          <w:noProof/>
          <w:sz w:val="20"/>
        </w:rPr>
        <w:t xml:space="preserve"> NJ.: LEA publishers.</w:t>
      </w:r>
    </w:p>
    <w:p w:rsidR="00097593" w:rsidRDefault="00097593" w:rsidP="00097593">
      <w:pPr>
        <w:pStyle w:val="Kaynaka"/>
        <w:ind w:left="720" w:hanging="720"/>
        <w:jc w:val="both"/>
        <w:rPr>
          <w:noProof/>
          <w:sz w:val="20"/>
        </w:rPr>
      </w:pPr>
      <w:r w:rsidRPr="00233FB6">
        <w:rPr>
          <w:noProof/>
          <w:sz w:val="20"/>
        </w:rPr>
        <w:t xml:space="preserve">Samejima, F. (1969). Estimation of latent ability using a response pattern of graded scores. </w:t>
      </w:r>
      <w:r w:rsidRPr="00233FB6">
        <w:rPr>
          <w:i/>
          <w:iCs/>
          <w:noProof/>
          <w:sz w:val="20"/>
        </w:rPr>
        <w:t>Psychometric Monography, 17</w:t>
      </w:r>
      <w:r w:rsidRPr="00233FB6">
        <w:rPr>
          <w:noProof/>
          <w:sz w:val="20"/>
        </w:rPr>
        <w:t>.</w:t>
      </w:r>
    </w:p>
    <w:p w:rsidR="00F1375B" w:rsidRPr="00097593" w:rsidRDefault="00F1375B" w:rsidP="00097593">
      <w:pPr>
        <w:pStyle w:val="Kaynaka"/>
        <w:ind w:left="720" w:hanging="720"/>
        <w:jc w:val="both"/>
        <w:rPr>
          <w:noProof/>
          <w:sz w:val="20"/>
        </w:rPr>
      </w:pPr>
      <w:proofErr w:type="spellStart"/>
      <w:r w:rsidRPr="00F1375B">
        <w:rPr>
          <w:sz w:val="20"/>
          <w:szCs w:val="20"/>
        </w:rPr>
        <w:t>Ostini</w:t>
      </w:r>
      <w:proofErr w:type="spellEnd"/>
      <w:r w:rsidRPr="00F1375B">
        <w:rPr>
          <w:sz w:val="20"/>
          <w:szCs w:val="20"/>
        </w:rPr>
        <w:t xml:space="preserve">, R. &amp; </w:t>
      </w:r>
      <w:proofErr w:type="spellStart"/>
      <w:r w:rsidRPr="00F1375B">
        <w:rPr>
          <w:sz w:val="20"/>
          <w:szCs w:val="20"/>
        </w:rPr>
        <w:t>Nering</w:t>
      </w:r>
      <w:proofErr w:type="spellEnd"/>
      <w:r w:rsidRPr="00F1375B">
        <w:rPr>
          <w:sz w:val="20"/>
          <w:szCs w:val="20"/>
        </w:rPr>
        <w:t>, M. L. (2006). Polytomous Item Response Theory Models. Thousand Oaks: Sage.</w:t>
      </w:r>
    </w:p>
    <w:p w:rsidR="00F1375B" w:rsidRPr="00F1375B" w:rsidRDefault="00F1375B" w:rsidP="0075175F">
      <w:pPr>
        <w:spacing w:before="240" w:line="240" w:lineRule="auto"/>
        <w:jc w:val="both"/>
        <w:rPr>
          <w:rFonts w:ascii="Times New Roman" w:hAnsi="Times New Roman" w:cs="Times New Roman"/>
          <w:sz w:val="20"/>
          <w:szCs w:val="20"/>
        </w:rPr>
      </w:pPr>
    </w:p>
    <w:sectPr w:rsidR="00F1375B" w:rsidRPr="00F137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723"/>
    <w:multiLevelType w:val="hybridMultilevel"/>
    <w:tmpl w:val="F3769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4240B1A"/>
    <w:multiLevelType w:val="hybridMultilevel"/>
    <w:tmpl w:val="3A346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6BE1ED0"/>
    <w:multiLevelType w:val="multilevel"/>
    <w:tmpl w:val="AC663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348"/>
    <w:rsid w:val="0004123C"/>
    <w:rsid w:val="00043093"/>
    <w:rsid w:val="00063DB5"/>
    <w:rsid w:val="00073521"/>
    <w:rsid w:val="00081DEB"/>
    <w:rsid w:val="000867E6"/>
    <w:rsid w:val="00097593"/>
    <w:rsid w:val="000B2348"/>
    <w:rsid w:val="000B3E94"/>
    <w:rsid w:val="000D0D0E"/>
    <w:rsid w:val="000E2681"/>
    <w:rsid w:val="000E7A24"/>
    <w:rsid w:val="000F34E0"/>
    <w:rsid w:val="00100F30"/>
    <w:rsid w:val="00112909"/>
    <w:rsid w:val="00141E98"/>
    <w:rsid w:val="00172E07"/>
    <w:rsid w:val="00192386"/>
    <w:rsid w:val="001C3DEB"/>
    <w:rsid w:val="001E5CE3"/>
    <w:rsid w:val="001F4734"/>
    <w:rsid w:val="00215E44"/>
    <w:rsid w:val="00236FFC"/>
    <w:rsid w:val="00285722"/>
    <w:rsid w:val="00293218"/>
    <w:rsid w:val="002D0F6D"/>
    <w:rsid w:val="0030043C"/>
    <w:rsid w:val="00306B73"/>
    <w:rsid w:val="0030729C"/>
    <w:rsid w:val="003358C7"/>
    <w:rsid w:val="00344975"/>
    <w:rsid w:val="00365598"/>
    <w:rsid w:val="00390159"/>
    <w:rsid w:val="003B556D"/>
    <w:rsid w:val="003D2955"/>
    <w:rsid w:val="003F0BBB"/>
    <w:rsid w:val="003F6D4E"/>
    <w:rsid w:val="0040097D"/>
    <w:rsid w:val="00435AB3"/>
    <w:rsid w:val="004554B5"/>
    <w:rsid w:val="00466694"/>
    <w:rsid w:val="004B1AD0"/>
    <w:rsid w:val="004C14FE"/>
    <w:rsid w:val="00517869"/>
    <w:rsid w:val="00575CEF"/>
    <w:rsid w:val="005A0D8D"/>
    <w:rsid w:val="005C11DD"/>
    <w:rsid w:val="005D7531"/>
    <w:rsid w:val="005E39EF"/>
    <w:rsid w:val="00615512"/>
    <w:rsid w:val="00622562"/>
    <w:rsid w:val="0063163F"/>
    <w:rsid w:val="00645DB4"/>
    <w:rsid w:val="00676600"/>
    <w:rsid w:val="00680610"/>
    <w:rsid w:val="00687EF1"/>
    <w:rsid w:val="006F2183"/>
    <w:rsid w:val="006F73B4"/>
    <w:rsid w:val="0070201F"/>
    <w:rsid w:val="00727B69"/>
    <w:rsid w:val="00736D1B"/>
    <w:rsid w:val="007445C2"/>
    <w:rsid w:val="0075175F"/>
    <w:rsid w:val="00765AF2"/>
    <w:rsid w:val="0078759A"/>
    <w:rsid w:val="007A4969"/>
    <w:rsid w:val="007A4E23"/>
    <w:rsid w:val="007E4C4E"/>
    <w:rsid w:val="007E5BFB"/>
    <w:rsid w:val="007E60E0"/>
    <w:rsid w:val="00826554"/>
    <w:rsid w:val="0084370C"/>
    <w:rsid w:val="008550BA"/>
    <w:rsid w:val="0086101A"/>
    <w:rsid w:val="0089251E"/>
    <w:rsid w:val="008E20B9"/>
    <w:rsid w:val="0093618E"/>
    <w:rsid w:val="00936B3D"/>
    <w:rsid w:val="00972A69"/>
    <w:rsid w:val="009C2994"/>
    <w:rsid w:val="00A205A4"/>
    <w:rsid w:val="00A71914"/>
    <w:rsid w:val="00A80A8D"/>
    <w:rsid w:val="00A8328F"/>
    <w:rsid w:val="00A87950"/>
    <w:rsid w:val="00AE7954"/>
    <w:rsid w:val="00AF6501"/>
    <w:rsid w:val="00B11307"/>
    <w:rsid w:val="00B353FB"/>
    <w:rsid w:val="00B64C5D"/>
    <w:rsid w:val="00BA1784"/>
    <w:rsid w:val="00BD7CAE"/>
    <w:rsid w:val="00BE49C5"/>
    <w:rsid w:val="00BE6F36"/>
    <w:rsid w:val="00BF27D3"/>
    <w:rsid w:val="00C53BB0"/>
    <w:rsid w:val="00C87E8D"/>
    <w:rsid w:val="00C9270C"/>
    <w:rsid w:val="00CA2A53"/>
    <w:rsid w:val="00CC5ACB"/>
    <w:rsid w:val="00CE48EE"/>
    <w:rsid w:val="00D033A8"/>
    <w:rsid w:val="00D0455F"/>
    <w:rsid w:val="00D23BDD"/>
    <w:rsid w:val="00D37A11"/>
    <w:rsid w:val="00D65922"/>
    <w:rsid w:val="00D6685F"/>
    <w:rsid w:val="00D86CD6"/>
    <w:rsid w:val="00D87CA1"/>
    <w:rsid w:val="00DA08E0"/>
    <w:rsid w:val="00DB0C43"/>
    <w:rsid w:val="00DB79B7"/>
    <w:rsid w:val="00DE7CB0"/>
    <w:rsid w:val="00E36368"/>
    <w:rsid w:val="00E42621"/>
    <w:rsid w:val="00E527D9"/>
    <w:rsid w:val="00E81F11"/>
    <w:rsid w:val="00EE5866"/>
    <w:rsid w:val="00F1375B"/>
    <w:rsid w:val="00F425F7"/>
    <w:rsid w:val="00F4337E"/>
    <w:rsid w:val="00F75559"/>
    <w:rsid w:val="00F77255"/>
    <w:rsid w:val="00F93A47"/>
    <w:rsid w:val="00FB0246"/>
    <w:rsid w:val="00FB10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C6FA"/>
  <w15:chartTrackingRefBased/>
  <w15:docId w15:val="{1293A856-3366-4C1F-9038-54EFD535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43093"/>
    <w:pPr>
      <w:ind w:left="720"/>
      <w:contextualSpacing/>
    </w:pPr>
  </w:style>
  <w:style w:type="paragraph" w:customStyle="1" w:styleId="Default">
    <w:name w:val="Default"/>
    <w:rsid w:val="00F1375B"/>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89251E"/>
    <w:rPr>
      <w:color w:val="808080"/>
    </w:rPr>
  </w:style>
  <w:style w:type="paragraph" w:styleId="Kaynaka">
    <w:name w:val="Bibliography"/>
    <w:basedOn w:val="Normal"/>
    <w:next w:val="Normal"/>
    <w:uiPriority w:val="37"/>
    <w:unhideWhenUsed/>
    <w:rsid w:val="000D0D0E"/>
    <w:pPr>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DeM10</b:Tag>
    <b:SourceType>Book</b:SourceType>
    <b:Guid>{8BE28BD4-B020-498E-AA73-D27112F3D377}</b:Guid>
    <b:Title>Item response theory. Understanding statistics measurement. </b:Title>
    <b:Year>2010</b:Year>
    <b:Author>
      <b:Author>
        <b:NameList>
          <b:Person>
            <b:Last>DeMars</b:Last>
            <b:First>C.</b:First>
          </b:Person>
        </b:NameList>
      </b:Author>
    </b:Author>
    <b:Publisher>Oxford University Press</b:Publisher>
    <b:RefOrder>1</b:RefOrder>
  </b:Source>
</b:Sources>
</file>

<file path=customXml/itemProps1.xml><?xml version="1.0" encoding="utf-8"?>
<ds:datastoreItem xmlns:ds="http://schemas.openxmlformats.org/officeDocument/2006/customXml" ds:itemID="{28A944A8-472A-40F1-9993-20A521CD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11</Pages>
  <Words>2128</Words>
  <Characters>12131</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103</cp:revision>
  <dcterms:created xsi:type="dcterms:W3CDTF">2020-11-03T08:42:00Z</dcterms:created>
  <dcterms:modified xsi:type="dcterms:W3CDTF">2020-11-05T10:19:00Z</dcterms:modified>
</cp:coreProperties>
</file>